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东莞常平惠创塑化科技有限公司“7·8”一般火灾事故调查报告及处理结果公布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东莞常平惠创塑化科技有限公司“7·8”一般火灾事故调查报告.pdf东莞常平惠创塑化科技有限公司“7·8”一般火灾事故调查报告及处理结果公布 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