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原文链接：http://dgsafety.dg.gov.cn/ztzl/aqsczdlyxxgkzl/scaqsgdcbg/content/post_4532168.html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发布时间：2026-04-27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东莞大朗朗逸再生资源有限公司“12·15”一般机械伤害事故调查报告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2026-04-27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（公示版）东莞大朗朗逸再生资源有限公司“12·15”一般机械伤害事故调查报告.pdf
      <w:br/>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