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【典型事故通报】马钢炼铁总厂脱硫装置“2022•2•6”较大坍塌事故调查报告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来源：铜陵市义安区·基层公开　铜陵市义安区·基层公开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原文链接：https://www.ahtlyaq.gov.cn/openness/OpennessContent/show/918404.html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/Relationships>
</file>