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【典型事故通报】安庆市太湖县“2021•9•5”货车翻坠重大事故调查报告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来源：铜陵市义安区·基层公开　铜陵市义安区·基层公开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原文链接：https://www.ahtlyaq.gov.cn/openness/OpennessContent/show/857155.html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发布时间：2022-11-14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5400000" cy="3816577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5400000" cy="3816577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5400000" cy="3816577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65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0.png"/>
                    <pic:cNvPicPr/>
                  </pic:nvPicPr>
                  <pic:blipFill>
                    <a:blip r:embed="rIdImg2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1" name="image21.png"/>
                    <pic:cNvPicPr/>
                  </pic:nvPicPr>
                  <pic:blipFill>
                    <a:blip r:embed="rIdImg2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22.png"/>
                    <pic:cNvPicPr/>
                  </pic:nvPicPr>
                  <pic:blipFill>
                    <a:blip r:embed="rIdImg2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3" name="image23.png"/>
                    <pic:cNvPicPr/>
                  </pic:nvPicPr>
                  <pic:blipFill>
                    <a:blip r:embed="rIdImg2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24.png"/>
                    <pic:cNvPicPr/>
                  </pic:nvPicPr>
                  <pic:blipFill>
                    <a:blip r:embed="rIdImg2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image25.png"/>
                    <pic:cNvPicPr/>
                  </pic:nvPicPr>
                  <pic:blipFill>
                    <a:blip r:embed="rIdImg2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6.png"/>
                    <pic:cNvPicPr/>
                  </pic:nvPicPr>
                  <pic:blipFill>
                    <a:blip r:embed="rIdImg2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7" name="image27.png"/>
                    <pic:cNvPicPr/>
                  </pic:nvPicPr>
                  <pic:blipFill>
                    <a:blip r:embed="rIdImg2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28.png"/>
                    <pic:cNvPicPr/>
                  </pic:nvPicPr>
                  <pic:blipFill>
                    <a:blip r:embed="rIdImg2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9" name="image29.png"/>
                    <pic:cNvPicPr/>
                  </pic:nvPicPr>
                  <pic:blipFill>
                    <a:blip r:embed="rIdImg2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r>
        <w:drawing>
          <wp:inline distT="0" distB="0" distL="0" distR="0">
            <wp:extent cx="4664705" cy="6600000"/>
            <wp:effectExtent l="0" t="0" r="0" b="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30.png"/>
                    <pic:cNvPicPr/>
                  </pic:nvPicPr>
                  <pic:blipFill>
                    <a:blip r:embed="rIdImg3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<w:br/>
      <w:br/>
      <w:br/>
      <w:br/>
      <w:br/>
      <w:br/>
      <w:br/>
      <w:br/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Relationship Id="rIdImg19" Type="http://schemas.openxmlformats.org/officeDocument/2006/relationships/image" Target="media/image19.png"/><Relationship Id="rIdImg20" Type="http://schemas.openxmlformats.org/officeDocument/2006/relationships/image" Target="media/image20.png"/><Relationship Id="rIdImg21" Type="http://schemas.openxmlformats.org/officeDocument/2006/relationships/image" Target="media/image21.png"/><Relationship Id="rIdImg22" Type="http://schemas.openxmlformats.org/officeDocument/2006/relationships/image" Target="media/image22.png"/><Relationship Id="rIdImg23" Type="http://schemas.openxmlformats.org/officeDocument/2006/relationships/image" Target="media/image23.png"/><Relationship Id="rIdImg24" Type="http://schemas.openxmlformats.org/officeDocument/2006/relationships/image" Target="media/image24.png"/><Relationship Id="rIdImg25" Type="http://schemas.openxmlformats.org/officeDocument/2006/relationships/image" Target="media/image25.png"/><Relationship Id="rIdImg26" Type="http://schemas.openxmlformats.org/officeDocument/2006/relationships/image" Target="media/image26.png"/><Relationship Id="rIdImg27" Type="http://schemas.openxmlformats.org/officeDocument/2006/relationships/image" Target="media/image27.png"/><Relationship Id="rIdImg28" Type="http://schemas.openxmlformats.org/officeDocument/2006/relationships/image" Target="media/image28.png"/><Relationship Id="rIdImg29" Type="http://schemas.openxmlformats.org/officeDocument/2006/relationships/image" Target="media/image29.png"/><Relationship Id="rIdImg30" Type="http://schemas.openxmlformats.org/officeDocument/2006/relationships/image" Target="media/image30.png"/></Relationships>
</file>