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福建国盛钢结构有限公司“2·10”一般高处坠落死亡事故调查报告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原文链接：https://www.fuqing.gov.cn/xjwz/zwgk/zfxxgkzdgz/aqjg/zwxx/202305/t20230529_4610975.htm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发布时间：2023-05-29　抓取时间：2026-10-14</w:t>
      </w:r>
    </w:p>
    <w:p/>
    <w:p>
      <w:pPr>
        <w:spacing w:line="360" w:lineRule="auto" w:before="60" w:after="60"/>
        <w:ind w:firstLine="480"/>
      </w:pPr>
      <w:r>
        <w:t xml:space="preserve">福建国盛钢结构有限公司“2·10”一般高处坠落死亡事故调查报告</w:t>
      </w:r>
    </w:p>
    <w:p>
      <w:pPr>
        <w:spacing w:line="360" w:lineRule="auto" w:before="60" w:after="60"/>
        <w:ind w:firstLine="480"/>
      </w:pPr>
      <w:r>
        <w:t xml:space="preserve"> 时间：2023-05-29 16:32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 详见附件</w:t>
      </w:r>
    </w:p>
    <w:p>
      <w:pPr>
        <w:spacing w:line="360" w:lineRule="auto" w:before="60" w:after="60"/>
        <w:ind w:firstLine="480"/>
      </w:pPr>
      <w:r>
        <w:t xml:space="preserve"> 来源：福清市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P020230529600381721515.doc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