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惠政函〔2022〕5号惠安县人民政府关于福建惠安县连泰石材有限公司“10.8”物体打击事故调查报告批复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原文链接：https://www.huian.gov.cn/zwgk/zdxxgk/aqsc/sgdccljzrzj/202204/t20220402_2713457.htm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发布时间：2022-04-02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