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广饶县稻庄镇宇轩布艺店“4.10”一般火灾事故调查报告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来源：广饶县应急管理局　东营市广饶县·安全生产事故调查报告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原文链接：http://www.guangrao.gov.cn/art/2022/8/15/art_372444_10325638.html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发布时间：2022-08-15　抓取时间：2026-10-16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&gt;公开&gt;重点领域信息公开专题&gt;应急管理&gt;安全生产领域&gt;安全生产事故调查报告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&gt;重点领域信息公开专题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&gt;安全生产领域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 11370523004317451T/2022-02580 公开方式: 主动公开 发布机构: 县应急局 组配分类: 安全生产事故调查报告 文件编号: 发文日期: 2022-08-15 广饶县稻庄镇宇轩布艺店“4.10”一般火灾事故调查报告 发布日期：2022-08-15 浏览次数： 信息来源：县应急局 2022-08-15 县应急局 广饶县稻庄镇宇轩布艺店“4.10”一般火灾事故调查报告.pdf 打印 关闭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11370523004317451T/2022-02580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2022-08-15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发布日期：2022-08-15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信息来源：县应急局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2022-08-15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