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开平市易大丰纸业有限公司“2•11”一般机械伤害事故调查报告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原文链接：http://www.kaiping.gov.cn/kpszfw/zwgk/zdlyxxgkzl/scaqgk/aqsgxx/content/post_2819427.html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发布时间：2023-03-03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76525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联系方式    ｜ 网站地图   ｜服务申明 </w:t>
      </w:r>
    </w:p>
    <w:p>
      <w:pPr>
        <w:spacing w:line="360" w:lineRule="auto" w:before="60" w:after="60"/>
        <w:ind w:firstLine="480"/>
      </w:pPr>
      <w:r>
        <w:t xml:space="preserve">  版权所有：开平市人民政府   主办：开平市人民政府办公室  </w:t>
      </w:r>
    </w:p>
    <w:p>
      <w:pPr>
        <w:spacing w:line="360" w:lineRule="auto" w:before="60" w:after="60"/>
        <w:ind w:firstLine="480"/>
      </w:pPr>
      <w:r>
        <w:t xml:space="preserve">  备案编号： 粤ICP备05079694号 网站标识码：4407830003 粤公网安备; 44078302000116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0017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开平市政府网公众号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