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吉安泰和江西泰来食品有限公司“12·26”一般特种设备相关事故调查报告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来源：吉安市应急管理局　吉安市·安全生产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原文链接：http://www.jian.gov.cn/xxgk-show-10232002.html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发布时间：2026-08-31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吉安泰和江西泰来食品有限公司“12·26”</w:t>
      </w:r>
    </w:p>
    <w:p>
      <w:pPr>
        <w:spacing w:line="360" w:lineRule="auto" w:before="60" w:after="60"/>
        <w:ind w:firstLine="480"/>
      </w:pPr>
      <w:r>
        <w:t xml:space="preserve">一般特种设备相关事故调查报告</w:t>
      </w:r>
    </w:p>
    <w:p>
      <w:pPr>
        <w:spacing w:line="360" w:lineRule="auto" w:before="60" w:after="60"/>
        <w:ind w:firstLine="480"/>
      </w:pPr>
      <w:r>
        <w:t xml:space="preserve">2025 年 12 月 26 日 14 时左右，泰和县江西泰来食品有限公</w:t>
      </w:r>
    </w:p>
    <w:p>
      <w:pPr>
        <w:spacing w:line="360" w:lineRule="auto" w:before="60" w:after="60"/>
        <w:ind w:firstLine="480"/>
      </w:pPr>
      <w:r>
        <w:t xml:space="preserve">司发生一起一般特种设备相关事故，造成 1 人死亡，直接经济损</w:t>
      </w:r>
    </w:p>
    <w:p>
      <w:pPr>
        <w:spacing w:line="360" w:lineRule="auto" w:before="60" w:after="60"/>
        <w:ind w:firstLine="480"/>
      </w:pPr>
      <w:r>
        <w:t xml:space="preserve">失约 4 万元。事故发生后，相关单位未按照国家有关规定报告突</w:t>
      </w:r>
    </w:p>
    <w:p>
      <w:pPr>
        <w:spacing w:line="360" w:lineRule="auto" w:before="60" w:after="60"/>
        <w:ind w:firstLine="480"/>
      </w:pPr>
      <w:r>
        <w:t xml:space="preserve">发事件信息。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调查处理条例》（国务院令第 493 号）等规定及《江西省生产安</w:t>
      </w:r>
    </w:p>
    <w:p>
      <w:pPr>
        <w:spacing w:line="360" w:lineRule="auto" w:before="60" w:after="60"/>
        <w:ind w:firstLine="480"/>
      </w:pPr>
      <w:r>
        <w:t xml:space="preserve">全事故报告和调查评估办法》（赣府厅发〔2022〕38 号）有关</w:t>
      </w:r>
    </w:p>
    <w:p>
      <w:pPr>
        <w:spacing w:line="360" w:lineRule="auto" w:before="60" w:after="60"/>
        <w:ind w:firstLine="480"/>
      </w:pPr>
      <w:r>
        <w:t xml:space="preserve">要求，2026 年 4 月 25 日，吉安市政府对本次事故提级调查，成</w:t>
      </w:r>
    </w:p>
    <w:p>
      <w:pPr>
        <w:spacing w:line="360" w:lineRule="auto" w:before="60" w:after="60"/>
        <w:ind w:firstLine="480"/>
      </w:pPr>
      <w:r>
        <w:t xml:space="preserve">立了由市应急管理局牵头，市市场监管局、市公安局、市总工会、</w:t>
      </w:r>
    </w:p>
    <w:p>
      <w:pPr>
        <w:spacing w:line="360" w:lineRule="auto" w:before="60" w:after="60"/>
        <w:ind w:firstLine="480"/>
      </w:pPr>
      <w:r>
        <w:t xml:space="preserve">市农业农村局、泰和县政府等单位派员参加的吉安泰和江西泰来</w:t>
      </w:r>
    </w:p>
    <w:p>
      <w:pPr>
        <w:spacing w:line="360" w:lineRule="auto" w:before="60" w:after="60"/>
        <w:ind w:firstLine="480"/>
      </w:pPr>
      <w:r>
        <w:t xml:space="preserve">食品有限公司“12·26”一般特种设备相关事故调查组（以下简</w:t>
      </w:r>
    </w:p>
    <w:p>
      <w:pPr>
        <w:spacing w:line="360" w:lineRule="auto" w:before="60" w:after="60"/>
        <w:ind w:firstLine="480"/>
      </w:pPr>
      <w:r>
        <w:t xml:space="preserve">称事故调查组），并邀请市纪委监委介入、市检察院派员参加。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效”和“四不放过”的原则，经过调查取证、查阅资料、问询谈</w:t>
      </w:r>
    </w:p>
    <w:p>
      <w:pPr>
        <w:spacing w:line="360" w:lineRule="auto" w:before="60" w:after="60"/>
        <w:ind w:firstLine="480"/>
      </w:pPr>
      <w:r>
        <w:t xml:space="preserve">话和综合研判，查明了事故发生的经过、原因、人员伤亡和直接</w:t>
      </w:r>
    </w:p>
    <w:p>
      <w:pPr>
        <w:spacing w:line="360" w:lineRule="auto" w:before="60" w:after="60"/>
        <w:ind w:firstLine="480"/>
      </w:pPr>
      <w:r>
        <w:t xml:space="preserve">经济损失以及事故信息报送过程，认定了事故性质和责任，查清</w:t>
      </w:r>
    </w:p>
    <w:p>
      <w:pPr>
        <w:spacing w:line="360" w:lineRule="auto" w:before="60" w:after="60"/>
        <w:ind w:firstLine="480"/>
      </w:pPr>
      <w:r>
        <w:t xml:space="preserve">了相关单位和人员的责任，提出了对相关责任单位和责任人员的</w:t>
      </w:r>
    </w:p>
    <w:p>
      <w:pPr>
        <w:spacing w:line="360" w:lineRule="auto" w:before="60" w:after="60"/>
        <w:ind w:firstLine="480"/>
      </w:pPr>
      <w:r>
        <w:t xml:space="preserve">处理建议，并针对事故原因和暴露的问题提出了防范措施建议。</w:t>
      </w:r>
    </w:p>
    <w:p>
      <w:pPr>
        <w:spacing w:line="360" w:lineRule="auto" w:before="60" w:after="60"/>
        <w:ind w:firstLine="480"/>
      </w:pPr>
      <w:r>
        <w:t xml:space="preserve">经调查认定，泰和县江西泰来食品有限公司“12·26”一般</w:t>
      </w:r>
    </w:p>
    <w:p>
      <w:pPr>
        <w:spacing w:line="360" w:lineRule="auto" w:before="60" w:after="60"/>
        <w:ind w:firstLine="480"/>
      </w:pPr>
      <w:r>
        <w:t xml:space="preserve">特种设备相关事故是一起因门卫擅自驾驶叉车导致死亡的非生产</w:t>
      </w:r>
    </w:p>
    <w:p>
      <w:pPr>
        <w:spacing w:line="360" w:lineRule="auto" w:before="60" w:after="60"/>
        <w:ind w:firstLine="480"/>
      </w:pPr>
      <w:r>
        <w:t xml:space="preserve">安全事故，但事故发生后相关单位未按照国家有关规定报告突发事</w:t>
      </w:r>
    </w:p>
    <w:p>
      <w:pPr>
        <w:spacing w:line="360" w:lineRule="auto" w:before="60" w:after="60"/>
        <w:ind w:firstLine="480"/>
      </w:pPr>
      <w:r>
        <w:t xml:space="preserve">件信息。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（一）事故发生单位及相关概括</w:t>
      </w:r>
    </w:p>
    <w:p>
      <w:pPr>
        <w:spacing w:line="360" w:lineRule="auto" w:before="60" w:after="60"/>
        <w:ind w:firstLine="480"/>
      </w:pPr>
      <w:r>
        <w:t xml:space="preserve">1.事故发生单位情况</w:t>
      </w:r>
    </w:p>
    <w:p>
      <w:pPr>
        <w:spacing w:line="360" w:lineRule="auto" w:before="60" w:after="60"/>
        <w:ind w:firstLine="480"/>
      </w:pPr>
      <w:r>
        <w:t xml:space="preserve">江西泰来食品有限公司（以下简称泰来食品公司），成立于</w:t>
      </w:r>
    </w:p>
    <w:p>
      <w:pPr>
        <w:spacing w:line="360" w:lineRule="auto" w:before="60" w:after="60"/>
        <w:ind w:firstLine="480"/>
      </w:pPr>
      <w:r>
        <w:t xml:space="preserve">2014 年 3 月 25 日，法定代表人康某欢，公司统一社会信用代码：</w:t>
      </w:r>
    </w:p>
    <w:p>
      <w:pPr>
        <w:spacing w:line="360" w:lineRule="auto" w:before="60" w:after="60"/>
        <w:ind w:firstLine="480"/>
      </w:pPr>
      <w:r>
        <w:t xml:space="preserve">91360826095283663B，登记住所为吉安市泰和县马市镇武溪街，</w:t>
      </w:r>
    </w:p>
    <w:p>
      <w:pPr>
        <w:spacing w:line="360" w:lineRule="auto" w:before="60" w:after="60"/>
        <w:ind w:firstLine="480"/>
      </w:pPr>
      <w:r>
        <w:t xml:space="preserve">公司类型为有限责任公司（自然人投资或控股），注册资本 1600</w:t>
      </w:r>
    </w:p>
    <w:p>
      <w:pPr>
        <w:spacing w:line="360" w:lineRule="auto" w:before="60" w:after="60"/>
        <w:ind w:firstLine="480"/>
      </w:pPr>
      <w:r>
        <w:t xml:space="preserve">万元。经营范围包括乌鸡、乌鸡蛋加工、销售，种猪屠宰、加工、</w:t>
      </w:r>
    </w:p>
    <w:p>
      <w:pPr>
        <w:spacing w:line="360" w:lineRule="auto" w:before="60" w:after="60"/>
        <w:ind w:firstLine="480"/>
      </w:pPr>
      <w:r>
        <w:t xml:space="preserve">冷藏、销售（凭有效动物防疫条件合格证、生猪定点屠宰证经营）；</w:t>
      </w:r>
    </w:p>
    <w:p>
      <w:pPr>
        <w:spacing w:line="360" w:lineRule="auto" w:before="60" w:after="60"/>
        <w:ind w:firstLine="480"/>
      </w:pPr>
      <w:r>
        <w:t xml:space="preserve">工业用猪油、猪油渣加工、销售；商品冷藏服务，调味品（固态、</w:t>
      </w:r>
    </w:p>
    <w:p>
      <w:pPr>
        <w:spacing w:line="360" w:lineRule="auto" w:before="60" w:after="60"/>
        <w:ind w:firstLine="480"/>
      </w:pPr>
      <w:r>
        <w:t xml:space="preserve">半固态）加工、销售（凭有效许可证经营）；宠物食品销售（凭</w:t>
      </w:r>
    </w:p>
    <w:p>
      <w:pPr>
        <w:spacing w:line="360" w:lineRule="auto" w:before="60" w:after="60"/>
        <w:ind w:firstLine="480"/>
      </w:pPr>
      <w:r>
        <w:t xml:space="preserve">有效许可证经营）（依法须经批准的项目，经相关部门批准后方</w:t>
      </w:r>
    </w:p>
    <w:p>
      <w:pPr>
        <w:spacing w:line="360" w:lineRule="auto" w:before="60" w:after="60"/>
        <w:ind w:firstLine="480"/>
      </w:pPr>
      <w:r>
        <w:t xml:space="preserve">可开展经营活动）。2024 年 2 月起，该公司全面停产，并于 2025</w:t>
      </w:r>
    </w:p>
    <w:p>
      <w:pPr>
        <w:spacing w:line="360" w:lineRule="auto" w:before="60" w:after="60"/>
        <w:ind w:firstLine="480"/>
      </w:pPr>
      <w:r>
        <w:t xml:space="preserve">年 3 月 1 日向泰和县农业农村局报备停产情况。直至事发时，泰</w:t>
      </w:r>
    </w:p>
    <w:p>
      <w:pPr>
        <w:spacing w:line="360" w:lineRule="auto" w:before="60" w:after="60"/>
        <w:ind w:firstLine="480"/>
      </w:pPr>
      <w:r>
        <w:t xml:space="preserve">来食品公司仍处于停产状态。</w:t>
      </w:r>
    </w:p>
    <w:p>
      <w:pPr>
        <w:spacing w:line="360" w:lineRule="auto" w:before="60" w:after="60"/>
        <w:ind w:firstLine="480"/>
      </w:pPr>
      <w:r>
        <w:t xml:space="preserve">2.涉事车辆情况</w:t>
      </w:r>
    </w:p>
    <w:p>
      <w:pPr>
        <w:spacing w:line="360" w:lineRule="auto" w:before="60" w:after="60"/>
        <w:ind w:firstLine="480"/>
      </w:pPr>
      <w:r>
        <w:t xml:space="preserve">涉事车辆为蓄电池平衡重式叉车，型号为 CPD 型 1.5t,设备</w:t>
      </w:r>
    </w:p>
    <w:p>
      <w:pPr>
        <w:spacing w:line="360" w:lineRule="auto" w:before="60" w:after="60"/>
        <w:ind w:firstLine="480"/>
      </w:pPr>
      <w:r>
        <w:t xml:space="preserve">代码 511010341201860274，产品编号 05015DB6743，登记证编号</w:t>
      </w:r>
    </w:p>
    <w:p>
      <w:pPr>
        <w:spacing w:line="360" w:lineRule="auto" w:before="60" w:after="60"/>
        <w:ind w:firstLine="480"/>
      </w:pPr>
      <w:r>
        <w:t xml:space="preserve">为车 11 赣 D00659（20），额定起重量 1500kg，自重 2950kg，空</w:t>
      </w:r>
    </w:p>
    <w:p>
      <w:pPr>
        <w:spacing w:line="360" w:lineRule="auto" w:before="60" w:after="60"/>
        <w:ind w:firstLine="480"/>
      </w:pPr>
      <w:r>
        <w:t xml:space="preserve">载最大运行速度 13km/h，由安徽合力股份有限公司于 2018 年 7</w:t>
      </w:r>
    </w:p>
    <w:p>
      <w:pPr>
        <w:spacing w:line="360" w:lineRule="auto" w:before="60" w:after="60"/>
        <w:ind w:firstLine="480"/>
      </w:pPr>
      <w:r>
        <w:t xml:space="preserve">月 31 日制造，使用单位为泰来食品有限公司。2025 年 4 月 30</w:t>
      </w:r>
    </w:p>
    <w:p>
      <w:pPr>
        <w:spacing w:line="360" w:lineRule="auto" w:before="60" w:after="60"/>
        <w:ind w:firstLine="480"/>
      </w:pPr>
      <w:r>
        <w:t xml:space="preserve">日，经江西省检验检测认证总院特种设备检验检测研究院吉安检</w:t>
      </w:r>
    </w:p>
    <w:p>
      <w:pPr>
        <w:spacing w:line="360" w:lineRule="auto" w:before="60" w:after="60"/>
        <w:ind w:firstLine="480"/>
      </w:pPr>
      <w:r>
        <w:t xml:space="preserve">测分院检验，结论为合格。事发时车辆一切正常，无改装记录。</w:t>
      </w:r>
    </w:p>
    <w:p>
      <w:pPr>
        <w:spacing w:line="360" w:lineRule="auto" w:before="60" w:after="60"/>
        <w:ind w:firstLine="480"/>
      </w:pPr>
      <w:r>
        <w:t xml:space="preserve">3.事故相关人员情况</w:t>
      </w:r>
    </w:p>
    <w:p>
      <w:pPr>
        <w:spacing w:line="360" w:lineRule="auto" w:before="60" w:after="60"/>
        <w:ind w:firstLine="480"/>
      </w:pPr>
      <w:r>
        <w:t xml:space="preserve">（1）死者丁某华，男，57 岁，身份证号 3624261968XXXXXXXX，</w:t>
      </w:r>
    </w:p>
    <w:p>
      <w:pPr>
        <w:spacing w:line="360" w:lineRule="auto" w:before="60" w:after="60"/>
        <w:ind w:firstLine="480"/>
      </w:pPr>
      <w:r>
        <w:t xml:space="preserve">家庭住址为吉安市泰和县马市镇，系泰来食品公司临时聘用的门</w:t>
      </w:r>
    </w:p>
    <w:p>
      <w:pPr>
        <w:spacing w:line="360" w:lineRule="auto" w:before="60" w:after="60"/>
        <w:ind w:firstLine="480"/>
      </w:pPr>
      <w:r>
        <w:t xml:space="preserve">卫兼保安，于 2025 年 7 月入职，负责公司安保工作，无叉车特</w:t>
      </w:r>
    </w:p>
    <w:p>
      <w:pPr>
        <w:spacing w:line="360" w:lineRule="auto" w:before="60" w:after="60"/>
        <w:ind w:firstLine="480"/>
      </w:pPr>
      <w:r>
        <w:t xml:space="preserve">种作业操作资格证书。</w:t>
      </w:r>
    </w:p>
    <w:p>
      <w:pPr>
        <w:spacing w:line="360" w:lineRule="auto" w:before="60" w:after="60"/>
        <w:ind w:firstLine="480"/>
      </w:pPr>
      <w:r>
        <w:t xml:space="preserve">（2）李某珂，男，42 岁，身份证号 3624261984XXXXXXXX，家</w:t>
      </w:r>
    </w:p>
    <w:p>
      <w:pPr>
        <w:spacing w:line="360" w:lineRule="auto" w:before="60" w:after="60"/>
        <w:ind w:firstLine="480"/>
      </w:pPr>
      <w:r>
        <w:t xml:space="preserve">庭住址为吉安市泰和县澄江镇，事发时在泰来食品公司旁边租用</w:t>
      </w:r>
    </w:p>
    <w:p>
      <w:pPr>
        <w:spacing w:line="360" w:lineRule="auto" w:before="60" w:after="60"/>
        <w:ind w:firstLine="480"/>
      </w:pPr>
      <w:r>
        <w:t xml:space="preserve">场地从事宠物饲料加工，持有叉车特种作业操作资格证书，系事</w:t>
      </w:r>
    </w:p>
    <w:p>
      <w:pPr>
        <w:spacing w:line="360" w:lineRule="auto" w:before="60" w:after="60"/>
        <w:ind w:firstLine="480"/>
      </w:pPr>
      <w:r>
        <w:t xml:space="preserve">故唯一目击者。</w:t>
      </w:r>
    </w:p>
    <w:p>
      <w:pPr>
        <w:spacing w:line="360" w:lineRule="auto" w:before="60" w:after="60"/>
        <w:ind w:firstLine="480"/>
      </w:pPr>
      <w:r>
        <w:t xml:space="preserve">（二）事故发生单位叉车管理使用情况</w:t>
      </w:r>
    </w:p>
    <w:p>
      <w:pPr>
        <w:spacing w:line="360" w:lineRule="auto" w:before="60" w:after="60"/>
        <w:ind w:firstLine="480"/>
      </w:pPr>
      <w:r>
        <w:t xml:space="preserve">泰来食品公司共有两台专用叉车，均已办理特种设备使用登</w:t>
      </w:r>
    </w:p>
    <w:p>
      <w:pPr>
        <w:spacing w:line="360" w:lineRule="auto" w:before="60" w:after="60"/>
        <w:ind w:firstLine="480"/>
      </w:pPr>
      <w:r>
        <w:t xml:space="preserve">记证。其中一台由李某珂使用并负责保管钥匙，另一台即涉事叉</w:t>
      </w:r>
    </w:p>
    <w:p>
      <w:pPr>
        <w:spacing w:line="360" w:lineRule="auto" w:before="60" w:after="60"/>
        <w:ind w:firstLine="480"/>
      </w:pPr>
      <w:r>
        <w:t xml:space="preserve">车，日常闲置并停放在公司冷库旁，钥匙在门卫室保管，放在办</w:t>
      </w:r>
    </w:p>
    <w:p>
      <w:pPr>
        <w:spacing w:line="360" w:lineRule="auto" w:before="60" w:after="60"/>
        <w:ind w:firstLine="480"/>
      </w:pPr>
      <w:r>
        <w:t xml:space="preserve">公桌抽屉内且未上锁。</w:t>
      </w:r>
    </w:p>
    <w:p>
      <w:pPr>
        <w:spacing w:line="360" w:lineRule="auto" w:before="60" w:after="60"/>
        <w:ind w:firstLine="480"/>
      </w:pPr>
      <w:r>
        <w:t xml:space="preserve">图 1 事发前叉车停放位置及朝向情况还原图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2025 年 12 月 26 日 14 时左右，李某珂在泰来食品公司厂区</w:t>
      </w:r>
    </w:p>
    <w:p>
      <w:pPr>
        <w:spacing w:line="360" w:lineRule="auto" w:before="60" w:after="60"/>
        <w:ind w:firstLine="480"/>
      </w:pPr>
      <w:r>
        <w:t xml:space="preserve">内闲逛，此时丁某华在涉事叉车附近区域活动。李某珂突然听到</w:t>
      </w:r>
    </w:p>
    <w:p>
      <w:pPr>
        <w:spacing w:line="360" w:lineRule="auto" w:before="60" w:after="60"/>
        <w:ind w:firstLine="480"/>
      </w:pPr>
      <w:r>
        <w:t xml:space="preserve">冷库装卸平台方向传来异响，第一时间前往查看情况，发现涉事</w:t>
      </w:r>
    </w:p>
    <w:p>
      <w:pPr>
        <w:spacing w:line="360" w:lineRule="auto" w:before="60" w:after="60"/>
        <w:ind w:firstLine="480"/>
      </w:pPr>
      <w:r>
        <w:t xml:space="preserve">叉车侧翻在装卸平台下，丁某华被涉事叉车压住，脸部朝上、头</w:t>
      </w:r>
    </w:p>
    <w:p>
      <w:pPr>
        <w:spacing w:line="360" w:lineRule="auto" w:before="60" w:after="60"/>
        <w:ind w:firstLine="480"/>
      </w:pPr>
      <w:r>
        <w:t xml:space="preserve">部出血，嘴角往外吐血。李某珂多次呼喊丁某华，见其无任何反</w:t>
      </w:r>
    </w:p>
    <w:p>
      <w:pPr>
        <w:spacing w:line="360" w:lineRule="auto" w:before="60" w:after="60"/>
        <w:ind w:firstLine="480"/>
      </w:pPr>
      <w:r>
        <w:t xml:space="preserve">应后，立即操作另一台叉车，通过叉臂顶升方式将涉事叉车向上</w:t>
      </w:r>
    </w:p>
    <w:p>
      <w:pPr>
        <w:spacing w:line="360" w:lineRule="auto" w:before="60" w:after="60"/>
        <w:ind w:firstLine="480"/>
      </w:pPr>
      <w:r>
        <w:t xml:space="preserve">抬起，随后双手抓住丁某华的上衣将其向外拖动一米左右至安全</w:t>
      </w:r>
    </w:p>
    <w:p>
      <w:pPr>
        <w:spacing w:line="360" w:lineRule="auto" w:before="60" w:after="60"/>
        <w:ind w:firstLine="480"/>
      </w:pPr>
      <w:r>
        <w:t xml:space="preserve">区域。此后，李某珂先向泰来食品公司股东李某钊电话报告了现</w:t>
      </w:r>
    </w:p>
    <w:p>
      <w:pPr>
        <w:spacing w:line="360" w:lineRule="auto" w:before="60" w:after="60"/>
        <w:ind w:firstLine="480"/>
      </w:pPr>
      <w:r>
        <w:t xml:space="preserve">场情况，随即拨打了 120 急救电话和 110 报警电话。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事故现场位于泰来食品公司厂区冷库装卸平台区域。</w:t>
      </w:r>
    </w:p>
    <w:p>
      <w:pPr>
        <w:spacing w:line="360" w:lineRule="auto" w:before="60" w:after="60"/>
        <w:ind w:firstLine="480"/>
      </w:pPr>
      <w:r>
        <w:t xml:space="preserve">装卸平台高约 1.5m，东西两侧各有一水泥斜坡通往地面。西</w:t>
      </w:r>
    </w:p>
    <w:p>
      <w:pPr>
        <w:spacing w:line="360" w:lineRule="auto" w:before="60" w:after="60"/>
        <w:ind w:firstLine="480"/>
      </w:pPr>
      <w:r>
        <w:t xml:space="preserve">侧斜坡及装卸平台路面留有弧形叉车轮胎印，延伸至平台东侧边</w:t>
      </w:r>
    </w:p>
    <w:p>
      <w:pPr>
        <w:spacing w:line="360" w:lineRule="auto" w:before="60" w:after="60"/>
        <w:ind w:firstLine="480"/>
      </w:pPr>
      <w:r>
        <w:t xml:space="preserve">缘，边缘部位有擦蹭痕迹并残留疑似叉车底部红漆。</w:t>
      </w:r>
    </w:p>
    <w:p>
      <w:pPr>
        <w:spacing w:line="360" w:lineRule="auto" w:before="60" w:after="60"/>
        <w:ind w:firstLine="480"/>
      </w:pPr>
      <w:r>
        <w:t xml:space="preserve">装卸平台东侧地面有两台叉车，丁某华躺在两车之间的地</w:t>
      </w:r>
    </w:p>
    <w:p>
      <w:pPr>
        <w:spacing w:line="360" w:lineRule="auto" w:before="60" w:after="60"/>
        <w:ind w:firstLine="480"/>
      </w:pPr>
      <w:r>
        <w:t xml:space="preserve">上，头朝北、脚朝南，头部下方有血泊，右小腿处地面有一处约</w:t>
      </w:r>
    </w:p>
    <w:p>
      <w:pPr>
        <w:spacing w:line="360" w:lineRule="auto" w:before="60" w:after="60"/>
        <w:ind w:firstLine="480"/>
      </w:pPr>
      <w:r>
        <w:t xml:space="preserve">0.2m×0.1m 大小血迹。事故发生后，李某珂驾驶东侧救援叉车，</w:t>
      </w:r>
    </w:p>
    <w:p>
      <w:pPr>
        <w:spacing w:line="360" w:lineRule="auto" w:before="60" w:after="60"/>
        <w:ind w:firstLine="480"/>
      </w:pPr>
      <w:r>
        <w:t xml:space="preserve">使用前叉插入西侧涉事叉车顶棚，将涉事叉车叉起。事故现场涉</w:t>
      </w:r>
    </w:p>
    <w:p>
      <w:pPr>
        <w:spacing w:line="360" w:lineRule="auto" w:before="60" w:after="60"/>
        <w:ind w:firstLine="480"/>
      </w:pPr>
      <w:r>
        <w:t xml:space="preserve">事叉车向右侧翻，头朝南、尾朝北，前叉处地面有约 0.6m 的叉</w:t>
      </w:r>
    </w:p>
    <w:p>
      <w:pPr>
        <w:spacing w:line="360" w:lineRule="auto" w:before="60" w:after="60"/>
        <w:ind w:firstLine="480"/>
      </w:pPr>
      <w:r>
        <w:t xml:space="preserve">痕，车顶棚距座位约 1.0m。</w:t>
      </w:r>
    </w:p>
    <w:p>
      <w:pPr>
        <w:spacing w:line="360" w:lineRule="auto" w:before="60" w:after="60"/>
        <w:ind w:firstLine="480"/>
      </w:pPr>
      <w:r>
        <w:t xml:space="preserve">图 2 事故现场平面示意图</w:t>
      </w:r>
    </w:p>
    <w:p>
      <w:pPr>
        <w:spacing w:line="360" w:lineRule="auto" w:before="60" w:after="60"/>
        <w:ind w:firstLine="480"/>
      </w:pPr>
      <w:r>
        <w:t xml:space="preserve">图 3 事故现场概貌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丁某华，男，汉族，死亡时 57 岁，泰和县马市镇人，身份</w:t>
      </w:r>
    </w:p>
    <w:p>
      <w:pPr>
        <w:spacing w:line="360" w:lineRule="auto" w:before="60" w:after="60"/>
        <w:ind w:firstLine="480"/>
      </w:pPr>
      <w:r>
        <w:t xml:space="preserve">证号 3624261968XXXXXXXX。其未取得叉车作业《特种设备作业人</w:t>
      </w:r>
    </w:p>
    <w:p>
      <w:pPr>
        <w:spacing w:line="360" w:lineRule="auto" w:before="60" w:after="60"/>
        <w:ind w:firstLine="480"/>
      </w:pPr>
      <w:r>
        <w:t xml:space="preserve">员资格证》，在本次事故中死亡。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根据《企业职工伤亡事故经济损失统计标准》（GB6721-1986）</w:t>
      </w:r>
    </w:p>
    <w:p>
      <w:pPr>
        <w:spacing w:line="360" w:lineRule="auto" w:before="60" w:after="60"/>
        <w:ind w:firstLine="480"/>
      </w:pPr>
      <w:r>
        <w:t xml:space="preserve">核定，本次事故造成直接经济损失约 4 万元（不含后期赔付和事</w:t>
      </w:r>
    </w:p>
    <w:p>
      <w:pPr>
        <w:spacing w:line="360" w:lineRule="auto" w:before="60" w:after="60"/>
        <w:ind w:firstLine="480"/>
      </w:pPr>
      <w:r>
        <w:t xml:space="preserve">故罚款）。</w:t>
      </w:r>
    </w:p>
    <w:p>
      <w:pPr>
        <w:spacing w:line="360" w:lineRule="auto" w:before="60" w:after="60"/>
        <w:ind w:firstLine="480"/>
      </w:pPr>
      <w:r>
        <w:t xml:space="preserve">（六）事故相关的气象情况</w:t>
      </w:r>
    </w:p>
    <w:p>
      <w:pPr>
        <w:spacing w:line="360" w:lineRule="auto" w:before="60" w:after="60"/>
        <w:ind w:firstLine="480"/>
      </w:pPr>
      <w:r>
        <w:t xml:space="preserve">2025 年 12 月 26 日，泰和县天气为晴天，气温 14℃，湿度</w:t>
      </w:r>
    </w:p>
    <w:p>
      <w:pPr>
        <w:spacing w:line="360" w:lineRule="auto" w:before="60" w:after="60"/>
        <w:ind w:firstLine="480"/>
      </w:pPr>
      <w:r>
        <w:t xml:space="preserve">30%，风向为北风，能见度良好，地面干燥。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2025 年 12 月 26 日 14 时 21 分，李某珂向泰来食品公司股</w:t>
      </w:r>
    </w:p>
    <w:p>
      <w:pPr>
        <w:spacing w:line="360" w:lineRule="auto" w:before="60" w:after="60"/>
        <w:ind w:firstLine="480"/>
      </w:pPr>
      <w:r>
        <w:t xml:space="preserve">东李某钊电话报告了事故情况，随后拨打了 120 急救电话和 110</w:t>
      </w:r>
    </w:p>
    <w:p>
      <w:pPr>
        <w:spacing w:line="360" w:lineRule="auto" w:before="60" w:after="60"/>
        <w:ind w:firstLine="480"/>
      </w:pPr>
      <w:r>
        <w:t xml:space="preserve">报警电话。14 时 24 分，李某钊向泰来食品公司法定代表人康某</w:t>
      </w:r>
    </w:p>
    <w:p>
      <w:pPr>
        <w:spacing w:line="360" w:lineRule="auto" w:before="60" w:after="60"/>
        <w:ind w:firstLine="480"/>
      </w:pPr>
      <w:r>
        <w:t xml:space="preserve">欢报告了事故情况。14 时 40 分，康某欢向泰和县农业技术推广</w:t>
      </w:r>
    </w:p>
    <w:p>
      <w:pPr>
        <w:spacing w:line="360" w:lineRule="auto" w:before="60" w:after="60"/>
        <w:ind w:firstLine="480"/>
      </w:pPr>
      <w:r>
        <w:t xml:space="preserve">中心干部张某波报告了事故情况。15 时 37 分，张某波向泰和县</w:t>
      </w:r>
    </w:p>
    <w:p>
      <w:pPr>
        <w:spacing w:line="360" w:lineRule="auto" w:before="60" w:after="60"/>
        <w:ind w:firstLine="480"/>
      </w:pPr>
      <w:r>
        <w:t xml:space="preserve">农业技术推广中心畜牧水产技术推广股股长刘某报告了事故情</w:t>
      </w:r>
    </w:p>
    <w:p>
      <w:pPr>
        <w:spacing w:line="360" w:lineRule="auto" w:before="60" w:after="60"/>
        <w:ind w:firstLine="480"/>
      </w:pPr>
      <w:r>
        <w:t xml:space="preserve">况。15 时 40 分，刘某向泰和县农业技术推广中心主任曾某勇报</w:t>
      </w:r>
    </w:p>
    <w:p>
      <w:pPr>
        <w:spacing w:line="360" w:lineRule="auto" w:before="60" w:after="60"/>
        <w:ind w:firstLine="480"/>
      </w:pPr>
      <w:r>
        <w:t xml:space="preserve">告了事故情况。16 时 13 分，泰和县公安局情报指挥中心向泰和</w:t>
      </w:r>
    </w:p>
    <w:p>
      <w:pPr>
        <w:spacing w:line="360" w:lineRule="auto" w:before="60" w:after="60"/>
        <w:ind w:firstLine="480"/>
      </w:pPr>
      <w:r>
        <w:t xml:space="preserve">县委总值班室报告了事故信息。16 时 18 分，泰和县委国安办专</w:t>
      </w:r>
    </w:p>
    <w:p>
      <w:pPr>
        <w:spacing w:line="360" w:lineRule="auto" w:before="60" w:after="60"/>
        <w:ind w:firstLine="480"/>
      </w:pPr>
      <w:r>
        <w:t xml:space="preserve">职副主任陈某绪将事故信息通过微信通报给了泰和县政府办公</w:t>
      </w:r>
    </w:p>
    <w:p>
      <w:pPr>
        <w:spacing w:line="360" w:lineRule="auto" w:before="60" w:after="60"/>
        <w:ind w:firstLine="480"/>
      </w:pPr>
      <w:r>
        <w:t xml:space="preserve">室副主任夏某骏，夏某骏随后将事故情况转发给泰和县政府总值</w:t>
      </w:r>
    </w:p>
    <w:p>
      <w:pPr>
        <w:spacing w:line="360" w:lineRule="auto" w:before="60" w:after="60"/>
        <w:ind w:firstLine="480"/>
      </w:pPr>
      <w:r>
        <w:t xml:space="preserve">班室，泰和县政府总值班室工作人员向泰和县政府办公室主任肖</w:t>
      </w:r>
    </w:p>
    <w:p>
      <w:pPr>
        <w:spacing w:line="360" w:lineRule="auto" w:before="60" w:after="60"/>
        <w:ind w:firstLine="480"/>
      </w:pPr>
      <w:r>
        <w:t xml:space="preserve">某伟报告了事故信息。18 时 38 分，陈某绪向时任泰和县委办公</w:t>
      </w:r>
    </w:p>
    <w:p>
      <w:pPr>
        <w:spacing w:line="360" w:lineRule="auto" w:before="60" w:after="60"/>
        <w:ind w:firstLine="480"/>
      </w:pPr>
      <w:r>
        <w:t xml:space="preserve">室主任赖某福报告了事故信息。</w:t>
      </w:r>
    </w:p>
    <w:p>
      <w:pPr>
        <w:spacing w:line="360" w:lineRule="auto" w:before="60" w:after="60"/>
        <w:ind w:firstLine="480"/>
      </w:pPr>
      <w:r>
        <w:t xml:space="preserve">泰和县委办公室、县政府办公室接到泰和县公安局情报指挥</w:t>
      </w:r>
    </w:p>
    <w:p>
      <w:pPr>
        <w:spacing w:line="360" w:lineRule="auto" w:before="60" w:after="60"/>
        <w:ind w:firstLine="480"/>
      </w:pPr>
      <w:r>
        <w:t xml:space="preserve">中心报告后，经分析研判认为本次事故为非生产安全事故。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事故发生后，李某珂第一时间赶到事故现场查看情况，看到</w:t>
      </w:r>
    </w:p>
    <w:p>
      <w:pPr>
        <w:spacing w:line="360" w:lineRule="auto" w:before="60" w:after="60"/>
        <w:ind w:firstLine="480"/>
      </w:pPr>
      <w:r>
        <w:t xml:space="preserve">丁某华被涉事叉车压住，立即驾驶公司另一台叉车，通过叉臂顶</w:t>
      </w:r>
    </w:p>
    <w:p>
      <w:pPr>
        <w:spacing w:line="360" w:lineRule="auto" w:before="60" w:after="60"/>
        <w:ind w:firstLine="480"/>
      </w:pPr>
      <w:r>
        <w:t xml:space="preserve">升方式将涉事叉车向上抬，随后双手抓住丁某华的上衣将其向外</w:t>
      </w:r>
    </w:p>
    <w:p>
      <w:pPr>
        <w:spacing w:line="360" w:lineRule="auto" w:before="60" w:after="60"/>
        <w:ind w:firstLine="480"/>
      </w:pPr>
      <w:r>
        <w:t xml:space="preserve">拖动一米左右至安全区域，并拨打了 120 急救电话和 110 报警电</w:t>
      </w:r>
    </w:p>
    <w:p>
      <w:pPr>
        <w:spacing w:line="360" w:lineRule="auto" w:before="60" w:after="60"/>
        <w:ind w:firstLine="480"/>
      </w:pPr>
      <w:r>
        <w:t xml:space="preserve">话，等待救援。14 时 40 分许，医护人员和公安民警相继赶到事</w:t>
      </w:r>
    </w:p>
    <w:p>
      <w:pPr>
        <w:spacing w:line="360" w:lineRule="auto" w:before="60" w:after="60"/>
        <w:ind w:firstLine="480"/>
      </w:pPr>
      <w:r>
        <w:t xml:space="preserve">故现场。医护人员经检查发现丁某华已无生命体征，判断其已死</w:t>
      </w:r>
    </w:p>
    <w:p>
      <w:pPr>
        <w:spacing w:line="360" w:lineRule="auto" w:before="60" w:after="60"/>
        <w:ind w:firstLine="480"/>
      </w:pPr>
      <w:r>
        <w:t xml:space="preserve">亡。泰和县公安局马市派出所民警对事故现场采取了隔离措施。</w:t>
      </w:r>
    </w:p>
    <w:p>
      <w:pPr>
        <w:spacing w:line="360" w:lineRule="auto" w:before="60" w:after="60"/>
        <w:ind w:firstLine="480"/>
      </w:pPr>
      <w:r>
        <w:t xml:space="preserve">接报后，马市镇政府、武山垦殖场、泰和县农业农村局工作人员</w:t>
      </w:r>
    </w:p>
    <w:p>
      <w:pPr>
        <w:spacing w:line="360" w:lineRule="auto" w:before="60" w:after="60"/>
        <w:ind w:firstLine="480"/>
      </w:pPr>
      <w:r>
        <w:t xml:space="preserve">先后赶到事故现场。17 时 30 分，丁某华遗体运往泰和县殡仪馆。</w:t>
      </w:r>
    </w:p>
    <w:p>
      <w:pPr>
        <w:spacing w:line="360" w:lineRule="auto" w:before="60" w:after="60"/>
        <w:ind w:firstLine="480"/>
      </w:pPr>
      <w:r>
        <w:t xml:space="preserve">（三）事故善后情况</w:t>
      </w:r>
    </w:p>
    <w:p>
      <w:pPr>
        <w:spacing w:line="360" w:lineRule="auto" w:before="60" w:after="60"/>
        <w:ind w:firstLine="480"/>
      </w:pPr>
      <w:r>
        <w:t xml:space="preserve">事故发生后，泰来食品公司积极配合公安机关进行案件调</w:t>
      </w:r>
    </w:p>
    <w:p>
      <w:pPr>
        <w:spacing w:line="360" w:lineRule="auto" w:before="60" w:after="60"/>
        <w:ind w:firstLine="480"/>
      </w:pPr>
      <w:r>
        <w:t xml:space="preserve">查，并主动与丁某华家属协商赔偿事宜，先行垫付丧葬费 4 万元。</w:t>
      </w:r>
    </w:p>
    <w:p>
      <w:pPr>
        <w:spacing w:line="360" w:lineRule="auto" w:before="60" w:after="60"/>
        <w:ind w:firstLine="480"/>
      </w:pPr>
      <w:r>
        <w:t xml:space="preserve">2026 年 3 月 9 日 9 时，丁某华遗体完成火化。此后泰来食品公</w:t>
      </w:r>
    </w:p>
    <w:p>
      <w:pPr>
        <w:spacing w:line="360" w:lineRule="auto" w:before="60" w:after="60"/>
        <w:ind w:firstLine="480"/>
      </w:pPr>
      <w:r>
        <w:t xml:space="preserve">司多次就死亡赔偿事宜，与丁某风（丁某华之子）沟通协商，但</w:t>
      </w:r>
    </w:p>
    <w:p>
      <w:pPr>
        <w:spacing w:line="360" w:lineRule="auto" w:before="60" w:after="60"/>
        <w:ind w:firstLine="480"/>
      </w:pPr>
      <w:r>
        <w:t xml:space="preserve">赔偿金额一直未能达成一致。2026 年 1 月 3 日，丁某风向泰和</w:t>
      </w:r>
    </w:p>
    <w:p>
      <w:pPr>
        <w:spacing w:line="360" w:lineRule="auto" w:before="60" w:after="60"/>
        <w:ind w:firstLine="480"/>
      </w:pPr>
      <w:r>
        <w:t xml:space="preserve">县人力资源和社会保障局申请工伤认定，3 月 11 日泰和县人力</w:t>
      </w:r>
    </w:p>
    <w:p>
      <w:pPr>
        <w:spacing w:line="360" w:lineRule="auto" w:before="60" w:after="60"/>
        <w:ind w:firstLine="480"/>
      </w:pPr>
      <w:r>
        <w:t xml:space="preserve">资源和社会保障局出具《不予认定工伤决定书》（泰人社伤认字</w:t>
      </w:r>
    </w:p>
    <w:p>
      <w:pPr>
        <w:spacing w:line="360" w:lineRule="auto" w:before="60" w:after="60"/>
        <w:ind w:firstLine="480"/>
      </w:pPr>
      <w:r>
        <w:t xml:space="preserve">〔2026〕第 039 号），认定丁某华作为保安，其负责厂区大门值</w:t>
      </w:r>
    </w:p>
    <w:p>
      <w:pPr>
        <w:spacing w:line="360" w:lineRule="auto" w:before="60" w:after="60"/>
        <w:ind w:firstLine="480"/>
      </w:pPr>
      <w:r>
        <w:t xml:space="preserve">守，不涉及叉车操作工作，其驾驶叉车系个人行为，与门卫职责</w:t>
      </w:r>
    </w:p>
    <w:p>
      <w:pPr>
        <w:spacing w:line="360" w:lineRule="auto" w:before="60" w:after="60"/>
        <w:ind w:firstLine="480"/>
      </w:pPr>
      <w:r>
        <w:t xml:space="preserve">无关，不属于因工作原因受到事故伤害的情况，不属于工伤认定</w:t>
      </w:r>
    </w:p>
    <w:p>
      <w:pPr>
        <w:spacing w:line="360" w:lineRule="auto" w:before="60" w:after="60"/>
        <w:ind w:firstLine="480"/>
      </w:pPr>
      <w:r>
        <w:t xml:space="preserve">范围，不予认定为工亡。丁某风对工伤认定决定不服，向泰和县</w:t>
      </w:r>
    </w:p>
    <w:p>
      <w:pPr>
        <w:spacing w:line="360" w:lineRule="auto" w:before="60" w:after="60"/>
        <w:ind w:firstLine="480"/>
      </w:pPr>
      <w:r>
        <w:t xml:space="preserve">政府申请行政复议。2026 年 5 月 28 日，泰和县政府作出行政复</w:t>
      </w:r>
    </w:p>
    <w:p>
      <w:pPr>
        <w:spacing w:line="360" w:lineRule="auto" w:before="60" w:after="60"/>
        <w:ind w:firstLine="480"/>
      </w:pPr>
      <w:r>
        <w:t xml:space="preserve">议决定（泰府复字〔2026〕15 号），维持被申请人泰和县人力</w:t>
      </w:r>
    </w:p>
    <w:p>
      <w:pPr>
        <w:spacing w:line="360" w:lineRule="auto" w:before="60" w:after="60"/>
        <w:ind w:firstLine="480"/>
      </w:pPr>
      <w:r>
        <w:t xml:space="preserve">资源和社会保障局作出的不予认定工伤决定。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在“12·26”一般特种设备相关事故应急处置过程中，现场</w:t>
      </w:r>
    </w:p>
    <w:p>
      <w:pPr>
        <w:spacing w:line="360" w:lineRule="auto" w:before="60" w:after="60"/>
        <w:ind w:firstLine="480"/>
      </w:pPr>
      <w:r>
        <w:t xml:space="preserve">人员第一时间拨打 120 急救电话和 110 报警电话求助，泰来食品</w:t>
      </w:r>
    </w:p>
    <w:p>
      <w:pPr>
        <w:spacing w:line="360" w:lineRule="auto" w:before="60" w:after="60"/>
        <w:ind w:firstLine="480"/>
      </w:pPr>
      <w:r>
        <w:t xml:space="preserve">公司、马市镇政府、武山垦殖场、公安、医疗等单位迅速赶赴现</w:t>
      </w:r>
    </w:p>
    <w:p>
      <w:pPr>
        <w:spacing w:line="360" w:lineRule="auto" w:before="60" w:after="60"/>
        <w:ind w:firstLine="480"/>
      </w:pPr>
      <w:r>
        <w:t xml:space="preserve">场开展应急处置，事故应急处置得当。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（一）相关检验检测和鉴定情况</w:t>
      </w:r>
    </w:p>
    <w:p>
      <w:pPr>
        <w:spacing w:line="360" w:lineRule="auto" w:before="60" w:after="60"/>
        <w:ind w:firstLine="480"/>
      </w:pPr>
      <w:r>
        <w:t xml:space="preserve">1.医学检验：医护人员在事故现场检查发现丁某华头部、脸</w:t>
      </w:r>
    </w:p>
    <w:p>
      <w:pPr>
        <w:spacing w:line="360" w:lineRule="auto" w:before="60" w:after="60"/>
        <w:ind w:firstLine="480"/>
      </w:pPr>
      <w:r>
        <w:t xml:space="preserve">部大量血迹，心电图呈直线，无呼吸心跳，瞳孔散大。初步判断</w:t>
      </w:r>
    </w:p>
    <w:p>
      <w:pPr>
        <w:spacing w:line="360" w:lineRule="auto" w:before="60" w:after="60"/>
        <w:ind w:firstLine="480"/>
      </w:pPr>
      <w:r>
        <w:t xml:space="preserve">其直接死因为重型颅脑损伤，符合挤压、撞击形成。</w:t>
      </w:r>
    </w:p>
    <w:p>
      <w:pPr>
        <w:spacing w:line="360" w:lineRule="auto" w:before="60" w:after="60"/>
        <w:ind w:firstLine="480"/>
      </w:pPr>
      <w:r>
        <w:t xml:space="preserve">2.设备检验：涉事叉车于 2025 年 4 月 30 日接受特种设备定</w:t>
      </w:r>
    </w:p>
    <w:p>
      <w:pPr>
        <w:spacing w:line="360" w:lineRule="auto" w:before="60" w:after="60"/>
        <w:ind w:firstLine="480"/>
      </w:pPr>
      <w:r>
        <w:t xml:space="preserve">期检验，结论为合格。事故发生前未发现设备突发故障或安全装</w:t>
      </w:r>
    </w:p>
    <w:p>
      <w:pPr>
        <w:spacing w:line="360" w:lineRule="auto" w:before="60" w:after="60"/>
        <w:ind w:firstLine="480"/>
      </w:pPr>
      <w:r>
        <w:t xml:space="preserve">置失效。</w:t>
      </w:r>
    </w:p>
    <w:p>
      <w:pPr>
        <w:spacing w:line="360" w:lineRule="auto" w:before="60" w:after="60"/>
        <w:ind w:firstLine="480"/>
      </w:pPr>
      <w:r>
        <w:t xml:space="preserve">3.毒化、疾病排除：根据现有材料，未发现事发时丁某华存</w:t>
      </w:r>
    </w:p>
    <w:p>
      <w:pPr>
        <w:spacing w:line="360" w:lineRule="auto" w:before="60" w:after="60"/>
        <w:ind w:firstLine="480"/>
      </w:pPr>
      <w:r>
        <w:t xml:space="preserve">在突发疾病、饮酒或服用精神类药物情形。</w:t>
      </w:r>
    </w:p>
    <w:p>
      <w:pPr>
        <w:spacing w:line="360" w:lineRule="auto" w:before="60" w:after="60"/>
        <w:ind w:firstLine="480"/>
      </w:pPr>
      <w:r>
        <w:t xml:space="preserve">（二）相关因素分析</w:t>
      </w:r>
    </w:p>
    <w:p>
      <w:pPr>
        <w:spacing w:line="360" w:lineRule="auto" w:before="60" w:after="60"/>
        <w:ind w:firstLine="480"/>
      </w:pPr>
      <w:r>
        <w:t xml:space="preserve">1.钥匙管理：涉事叉车钥匙长期存放在门卫室办公桌抽屉</w:t>
      </w:r>
    </w:p>
    <w:p>
      <w:pPr>
        <w:spacing w:line="360" w:lineRule="auto" w:before="60" w:after="60"/>
        <w:ind w:firstLine="480"/>
      </w:pPr>
      <w:r>
        <w:t xml:space="preserve">内，且抽屉未上锁，丁某华可随意取用钥匙。</w:t>
      </w:r>
    </w:p>
    <w:p>
      <w:pPr>
        <w:spacing w:line="360" w:lineRule="auto" w:before="60" w:after="60"/>
        <w:ind w:firstLine="480"/>
      </w:pPr>
      <w:r>
        <w:t xml:space="preserve">2.操作资格：丁某华无叉车特种作业操作资格证书，未经过</w:t>
      </w:r>
    </w:p>
    <w:p>
      <w:pPr>
        <w:spacing w:line="360" w:lineRule="auto" w:before="60" w:after="60"/>
        <w:ind w:firstLine="480"/>
      </w:pPr>
      <w:r>
        <w:t xml:space="preserve">叉车操作安全培训，不具备驾驶叉车的能力。</w:t>
      </w:r>
    </w:p>
    <w:p>
      <w:pPr>
        <w:spacing w:line="360" w:lineRule="auto" w:before="60" w:after="60"/>
        <w:ind w:firstLine="480"/>
      </w:pPr>
      <w:r>
        <w:t xml:space="preserve">3.监控记录：因泰来食品公司长期停产，事故发生区域的视</w:t>
      </w:r>
    </w:p>
    <w:p>
      <w:pPr>
        <w:spacing w:line="360" w:lineRule="auto" w:before="60" w:after="60"/>
        <w:ind w:firstLine="480"/>
      </w:pPr>
      <w:r>
        <w:t xml:space="preserve">频监控处于掉线状态，无直接影像记录。</w:t>
      </w:r>
    </w:p>
    <w:p>
      <w:pPr>
        <w:spacing w:line="360" w:lineRule="auto" w:before="60" w:after="60"/>
        <w:ind w:firstLine="480"/>
      </w:pPr>
      <w:r>
        <w:t xml:space="preserve">4.驾驶行为的性质：经询问泰来食品公司负责人及相关管理</w:t>
      </w:r>
    </w:p>
    <w:p>
      <w:pPr>
        <w:spacing w:line="360" w:lineRule="auto" w:before="60" w:after="60"/>
        <w:ind w:firstLine="480"/>
      </w:pPr>
      <w:r>
        <w:t xml:space="preserve">人员，并调取其与丁某华微信聊天记录及通话记录，未发现该公</w:t>
      </w:r>
    </w:p>
    <w:p>
      <w:pPr>
        <w:spacing w:line="360" w:lineRule="auto" w:before="60" w:after="60"/>
        <w:ind w:firstLine="480"/>
      </w:pPr>
      <w:r>
        <w:t xml:space="preserve">司向丁某华下达驾驶叉车的工作指令，驾驶叉车亦不属于丁某华</w:t>
      </w:r>
    </w:p>
    <w:p>
      <w:pPr>
        <w:spacing w:line="360" w:lineRule="auto" w:before="60" w:after="60"/>
        <w:ind w:firstLine="480"/>
      </w:pPr>
      <w:r>
        <w:t xml:space="preserve">岗位职责，且事故发生时公司无装卸任务，涉事叉车为空载状态。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1.排除设备突发故障：涉事叉车检验合格，事故发生前无异</w:t>
      </w:r>
    </w:p>
    <w:p>
      <w:pPr>
        <w:spacing w:line="360" w:lineRule="auto" w:before="60" w:after="60"/>
        <w:ind w:firstLine="480"/>
      </w:pPr>
      <w:r>
        <w:t xml:space="preserve">常使用记录。</w:t>
      </w:r>
    </w:p>
    <w:p>
      <w:pPr>
        <w:spacing w:line="360" w:lineRule="auto" w:before="60" w:after="60"/>
        <w:ind w:firstLine="480"/>
      </w:pPr>
      <w:r>
        <w:t xml:space="preserve">2.排除极端天气影响：事故发生时天气晴朗、地面干燥、光</w:t>
      </w:r>
    </w:p>
    <w:p>
      <w:pPr>
        <w:spacing w:line="360" w:lineRule="auto" w:before="60" w:after="60"/>
        <w:ind w:firstLine="480"/>
      </w:pPr>
      <w:r>
        <w:t xml:space="preserve">线良好，不影响叉车正常操作。</w:t>
      </w:r>
    </w:p>
    <w:p>
      <w:pPr>
        <w:spacing w:line="360" w:lineRule="auto" w:before="60" w:after="60"/>
        <w:ind w:firstLine="480"/>
      </w:pPr>
      <w:r>
        <w:t xml:space="preserve">3.排除刑事案件：泰和县公安局马市派出所于 2026 年 1 月 4</w:t>
      </w:r>
    </w:p>
    <w:p>
      <w:pPr>
        <w:spacing w:line="360" w:lineRule="auto" w:before="60" w:after="60"/>
        <w:ind w:firstLine="480"/>
      </w:pPr>
      <w:r>
        <w:t xml:space="preserve">日出具《接处警说明》，明确“经现场勘查及走访调查，排除刑</w:t>
      </w:r>
    </w:p>
    <w:p>
      <w:pPr>
        <w:spacing w:line="360" w:lineRule="auto" w:before="60" w:after="60"/>
        <w:ind w:firstLine="480"/>
      </w:pPr>
      <w:r>
        <w:t xml:space="preserve">事案件”。事故现场无搏斗痕迹，无第三方加害证据，死者符合</w:t>
      </w:r>
    </w:p>
    <w:p>
      <w:pPr>
        <w:spacing w:line="360" w:lineRule="auto" w:before="60" w:after="60"/>
        <w:ind w:firstLine="480"/>
      </w:pPr>
      <w:r>
        <w:t xml:space="preserve">叉车坠落挤压形成特征。</w:t>
      </w:r>
    </w:p>
    <w:p>
      <w:pPr>
        <w:spacing w:line="360" w:lineRule="auto" w:before="60" w:after="60"/>
        <w:ind w:firstLine="480"/>
      </w:pPr>
      <w:r>
        <w:t xml:space="preserve">4.排除疾病突发：丁某华无相关病史或症状报告。</w:t>
      </w:r>
    </w:p>
    <w:p>
      <w:pPr>
        <w:spacing w:line="360" w:lineRule="auto" w:before="60" w:after="60"/>
        <w:ind w:firstLine="480"/>
      </w:pPr>
      <w:r>
        <w:t xml:space="preserve">（四）推导分析</w:t>
      </w:r>
    </w:p>
    <w:p>
      <w:pPr>
        <w:spacing w:line="360" w:lineRule="auto" w:before="60" w:after="60"/>
        <w:ind w:firstLine="480"/>
      </w:pPr>
      <w:r>
        <w:t xml:space="preserve">1.推导依据</w:t>
      </w:r>
    </w:p>
    <w:p>
      <w:pPr>
        <w:spacing w:line="360" w:lineRule="auto" w:before="60" w:after="60"/>
        <w:ind w:firstLine="480"/>
      </w:pPr>
      <w:r>
        <w:t xml:space="preserve">（1）现场勘察：装卸平台路面有弧形叉车轮胎印，延伸至平</w:t>
      </w:r>
    </w:p>
    <w:p>
      <w:pPr>
        <w:spacing w:line="360" w:lineRule="auto" w:before="60" w:after="60"/>
        <w:ind w:firstLine="480"/>
      </w:pPr>
      <w:r>
        <w:t xml:space="preserve">台东侧边缘，边缘处有剐蹭痕迹及红漆。平台高度约 1.5m。</w:t>
      </w:r>
    </w:p>
    <w:p>
      <w:pPr>
        <w:spacing w:line="360" w:lineRule="auto" w:before="60" w:after="60"/>
        <w:ind w:firstLine="480"/>
      </w:pPr>
      <w:r>
        <w:t xml:space="preserve">（2）叉车参数：涉事叉车自重 2950kg，额定起重量 1500kg</w:t>
      </w:r>
    </w:p>
    <w:p>
      <w:pPr>
        <w:spacing w:line="360" w:lineRule="auto" w:before="60" w:after="60"/>
        <w:ind w:firstLine="480"/>
      </w:pPr>
      <w:r>
        <w:t xml:space="preserve">（事发时无载荷），轮距约 0.9m，重心高度约 0.7m（空载），最</w:t>
      </w:r>
    </w:p>
    <w:p>
      <w:pPr>
        <w:spacing w:line="360" w:lineRule="auto" w:before="60" w:after="60"/>
        <w:ind w:firstLine="480"/>
      </w:pPr>
      <w:r>
        <w:t xml:space="preserve">大行驶速度 13km/h，最小转弯半径 1.8m。</w:t>
      </w:r>
    </w:p>
    <w:p>
      <w:pPr>
        <w:spacing w:line="360" w:lineRule="auto" w:before="60" w:after="60"/>
        <w:ind w:firstLine="480"/>
      </w:pPr>
      <w:r>
        <w:t xml:space="preserve">（3）斜坡情况：冷库装卸平台西侧斜坡坡度约 12.5°、长度</w:t>
      </w:r>
    </w:p>
    <w:p>
      <w:pPr>
        <w:spacing w:line="360" w:lineRule="auto" w:before="60" w:after="60"/>
        <w:ind w:firstLine="480"/>
      </w:pPr>
      <w:r>
        <w:t xml:space="preserve">7m。</w:t>
      </w:r>
    </w:p>
    <w:p>
      <w:pPr>
        <w:spacing w:line="360" w:lineRule="auto" w:before="60" w:after="60"/>
        <w:ind w:firstLine="480"/>
      </w:pPr>
      <w:r>
        <w:t xml:space="preserve">2.推导还原事发过程</w:t>
      </w:r>
    </w:p>
    <w:p>
      <w:pPr>
        <w:spacing w:line="360" w:lineRule="auto" w:before="60" w:after="60"/>
        <w:ind w:firstLine="480"/>
      </w:pPr>
      <w:r>
        <w:t xml:space="preserve">丁某华未系安全带驾驶叉车从冷库装卸平台下方地面沿西</w:t>
      </w:r>
    </w:p>
    <w:p>
      <w:pPr>
        <w:spacing w:line="360" w:lineRule="auto" w:before="60" w:after="60"/>
        <w:ind w:firstLine="480"/>
      </w:pPr>
      <w:r>
        <w:t xml:space="preserve">侧斜坡上行至平台平面，直行约 4 米后在平台平面发生右转向</w:t>
      </w:r>
    </w:p>
    <w:p>
      <w:pPr>
        <w:spacing w:line="360" w:lineRule="auto" w:before="60" w:after="60"/>
        <w:ind w:firstLine="480"/>
      </w:pPr>
      <w:r>
        <w:t xml:space="preserve">（现场勘察有右拐弧形轮胎印）。在接近平台东侧边缘时，因车</w:t>
      </w:r>
    </w:p>
    <w:p>
      <w:pPr>
        <w:spacing w:line="360" w:lineRule="auto" w:before="60" w:after="60"/>
        <w:ind w:firstLine="480"/>
      </w:pPr>
      <w:r>
        <w:t xml:space="preserve">速过快、转向过急，导致叉车重心偏离稳定三角形，丁某华被甩</w:t>
      </w:r>
    </w:p>
    <w:p>
      <w:pPr>
        <w:spacing w:line="360" w:lineRule="auto" w:before="60" w:after="60"/>
        <w:ind w:firstLine="480"/>
      </w:pPr>
      <w:r>
        <w:t xml:space="preserve">出车外，掉在平台东侧下面。叉车左前轮超出平台东侧边缘后，</w:t>
      </w:r>
    </w:p>
    <w:p>
      <w:pPr>
        <w:spacing w:line="360" w:lineRule="auto" w:before="60" w:after="60"/>
        <w:ind w:firstLine="480"/>
      </w:pPr>
      <w:r>
        <w:t xml:space="preserve">车身倾斜，从 1.5m 高度向左侧翻坠落至地面。</w:t>
      </w:r>
    </w:p>
    <w:p>
      <w:pPr>
        <w:spacing w:line="360" w:lineRule="auto" w:before="60" w:after="60"/>
        <w:ind w:firstLine="480"/>
      </w:pPr>
      <w:r>
        <w:t xml:space="preserve">图 4 事故叉车行驶路径示意图</w:t>
      </w:r>
    </w:p>
    <w:p>
      <w:pPr>
        <w:spacing w:line="360" w:lineRule="auto" w:before="60" w:after="60"/>
        <w:ind w:firstLine="480"/>
      </w:pPr>
      <w:r>
        <w:t xml:space="preserve">（五）事故直接原因</w:t>
      </w:r>
    </w:p>
    <w:p>
      <w:pPr>
        <w:spacing w:line="360" w:lineRule="auto" w:before="60" w:after="60"/>
        <w:ind w:firstLine="480"/>
      </w:pPr>
      <w:r>
        <w:t xml:space="preserve">根据以上分析和推导情况，丁某华无叉车特种作业操作资格</w:t>
      </w:r>
    </w:p>
    <w:p>
      <w:pPr>
        <w:spacing w:line="360" w:lineRule="auto" w:before="60" w:after="60"/>
        <w:ind w:firstLine="480"/>
      </w:pPr>
      <w:r>
        <w:t xml:space="preserve">证书，在未经过任何操作培训且未系安全带的情况下，启动并驾</w:t>
      </w:r>
    </w:p>
    <w:p>
      <w:pPr>
        <w:spacing w:line="360" w:lineRule="auto" w:before="60" w:after="60"/>
        <w:ind w:firstLine="480"/>
      </w:pPr>
      <w:r>
        <w:t xml:space="preserve">驶叉车。在驾驶过程中，车辆沿斜坡行驶至装卸平台平面后转向，</w:t>
      </w:r>
    </w:p>
    <w:p>
      <w:pPr>
        <w:spacing w:line="360" w:lineRule="auto" w:before="60" w:after="60"/>
        <w:ind w:firstLine="480"/>
      </w:pPr>
      <w:r>
        <w:t xml:space="preserve">由于速度过快导致叉车重心失稳，从 1.5m 高处侧翻并坠落。丁</w:t>
      </w:r>
    </w:p>
    <w:p>
      <w:pPr>
        <w:spacing w:line="360" w:lineRule="auto" w:before="60" w:after="60"/>
        <w:ind w:firstLine="480"/>
      </w:pPr>
      <w:r>
        <w:t xml:space="preserve">某华因未系安全带，在叉车侧翻坠落过程中被甩出，随后被侧翻</w:t>
      </w:r>
    </w:p>
    <w:p>
      <w:pPr>
        <w:spacing w:line="360" w:lineRule="auto" w:before="60" w:after="60"/>
        <w:ind w:firstLine="480"/>
      </w:pPr>
      <w:r>
        <w:t xml:space="preserve">落地的叉车压中头部导致死亡。丁某华违规操作叉车是造成本次</w:t>
      </w:r>
    </w:p>
    <w:p>
      <w:pPr>
        <w:spacing w:line="360" w:lineRule="auto" w:before="60" w:after="60"/>
        <w:ind w:firstLine="480"/>
      </w:pPr>
      <w:r>
        <w:t xml:space="preserve">事故的直接原因。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（一）泰来食品公司。其对特种设备安全管理存在薄弱环节，</w:t>
      </w:r>
    </w:p>
    <w:p>
      <w:pPr>
        <w:spacing w:line="360" w:lineRule="auto" w:before="60" w:after="60"/>
        <w:ind w:firstLine="480"/>
      </w:pPr>
      <w:r>
        <w:t xml:space="preserve">对厂区内闲置叉车日常管控不严，未严格落实专人管理、登记备</w:t>
      </w:r>
    </w:p>
    <w:p>
      <w:pPr>
        <w:spacing w:line="360" w:lineRule="auto" w:before="60" w:after="60"/>
        <w:ind w:firstLine="480"/>
      </w:pPr>
      <w:r>
        <w:t xml:space="preserve">案、使用审批及安全管控等制度要求，叉车钥匙存放管理不规范，</w:t>
      </w:r>
    </w:p>
    <w:p>
      <w:pPr>
        <w:spacing w:line="360" w:lineRule="auto" w:before="60" w:after="60"/>
        <w:ind w:firstLine="480"/>
      </w:pPr>
      <w:r>
        <w:t xml:space="preserve">落实设备安全风险防控措施不到位，安全管理存在明显漏洞。</w:t>
      </w:r>
    </w:p>
    <w:p>
      <w:pPr>
        <w:spacing w:line="360" w:lineRule="auto" w:before="60" w:after="60"/>
        <w:ind w:firstLine="480"/>
      </w:pPr>
      <w:r>
        <w:t xml:space="preserve">（二）泰和县农业农村局。其未严格落实《市委办公室 市政</w:t>
      </w:r>
    </w:p>
    <w:p>
      <w:pPr>
        <w:spacing w:line="360" w:lineRule="auto" w:before="60" w:after="60"/>
        <w:ind w:firstLine="480"/>
      </w:pPr>
      <w:r>
        <w:t xml:space="preserve">府办公室关于进一步规范紧急信息报送工作的通知》要求，接到本</w:t>
      </w:r>
    </w:p>
    <w:p>
      <w:pPr>
        <w:spacing w:line="360" w:lineRule="auto" w:before="60" w:after="60"/>
        <w:ind w:firstLine="480"/>
      </w:pPr>
      <w:r>
        <w:t xml:space="preserve">行业领域突发事件信息报告后，未按照规定及时上报吉安市农业农</w:t>
      </w:r>
    </w:p>
    <w:p>
      <w:pPr>
        <w:spacing w:line="360" w:lineRule="auto" w:before="60" w:after="60"/>
        <w:ind w:firstLine="480"/>
      </w:pPr>
      <w:r>
        <w:t xml:space="preserve">村局。</w:t>
      </w:r>
    </w:p>
    <w:p>
      <w:pPr>
        <w:spacing w:line="360" w:lineRule="auto" w:before="60" w:after="60"/>
        <w:ind w:firstLine="480"/>
      </w:pPr>
      <w:r>
        <w:t xml:space="preserve">（三）泰和县委办公室、县政府办公室。其接到突发事件信</w:t>
      </w:r>
    </w:p>
    <w:p>
      <w:pPr>
        <w:spacing w:line="360" w:lineRule="auto" w:before="60" w:after="60"/>
        <w:ind w:firstLine="480"/>
      </w:pPr>
      <w:r>
        <w:t xml:space="preserve">息报告后，未按照《吉安市紧急信息报送范围》有关要求上报突</w:t>
      </w:r>
    </w:p>
    <w:p>
      <w:pPr>
        <w:spacing w:line="360" w:lineRule="auto" w:before="60" w:after="60"/>
        <w:ind w:firstLine="480"/>
      </w:pPr>
      <w:r>
        <w:t xml:space="preserve">发事件信息。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1.丁某华，男，群众，2025 年 7 月至事故发生时，系泰来食</w:t>
      </w:r>
    </w:p>
    <w:p>
      <w:pPr>
        <w:spacing w:line="360" w:lineRule="auto" w:before="60" w:after="60"/>
        <w:ind w:firstLine="480"/>
      </w:pPr>
      <w:r>
        <w:t xml:space="preserve">品公司临时聘用的门卫兼保安。其在事故发生前未从事过叉车作</w:t>
      </w:r>
    </w:p>
    <w:p>
      <w:pPr>
        <w:spacing w:line="360" w:lineRule="auto" w:before="60" w:after="60"/>
        <w:ind w:firstLine="480"/>
      </w:pPr>
      <w:r>
        <w:t xml:space="preserve">业，无叉车特种作业操作资格证书，未经过叉车操作安全培训，</w:t>
      </w:r>
    </w:p>
    <w:p>
      <w:pPr>
        <w:spacing w:line="360" w:lineRule="auto" w:before="60" w:after="60"/>
        <w:ind w:firstLine="480"/>
      </w:pPr>
      <w:r>
        <w:t xml:space="preserve">擅自驾驶叉车违章作业，违反安全管理规定，对本次事故的发生</w:t>
      </w:r>
    </w:p>
    <w:p>
      <w:pPr>
        <w:spacing w:line="360" w:lineRule="auto" w:before="60" w:after="60"/>
        <w:ind w:firstLine="480"/>
      </w:pPr>
      <w:r>
        <w:t xml:space="preserve">负有直接责任。鉴于其已在事故中死亡，建议免予追究责任。</w:t>
      </w:r>
    </w:p>
    <w:p>
      <w:pPr>
        <w:spacing w:line="360" w:lineRule="auto" w:before="60" w:after="60"/>
        <w:ind w:firstLine="480"/>
      </w:pPr>
      <w:r>
        <w:t xml:space="preserve">2.泰来食品公司。对其有关问题，建议由泰和县市场监管局</w:t>
      </w:r>
    </w:p>
    <w:p>
      <w:pPr>
        <w:spacing w:line="360" w:lineRule="auto" w:before="60" w:after="60"/>
        <w:ind w:firstLine="480"/>
      </w:pPr>
      <w:r>
        <w:t xml:space="preserve">依法依规处理。</w:t>
      </w:r>
    </w:p>
    <w:p>
      <w:pPr>
        <w:spacing w:line="360" w:lineRule="auto" w:before="60" w:after="60"/>
        <w:ind w:firstLine="480"/>
      </w:pPr>
      <w:r>
        <w:t xml:space="preserve">（二）对地方党委政府、监管部门及有关公职人员的处理建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在本起事故中负有责任的单位及公职人员按照有关规定及</w:t>
      </w:r>
    </w:p>
    <w:p>
      <w:pPr>
        <w:spacing w:line="360" w:lineRule="auto" w:before="60" w:after="60"/>
        <w:ind w:firstLine="480"/>
      </w:pPr>
      <w:r>
        <w:t xml:space="preserve">干部管理权限由相应单位依法依规处理。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（一）思想认识存在偏差，信息报送落实不力。泰和县相关</w:t>
      </w:r>
    </w:p>
    <w:p>
      <w:pPr>
        <w:spacing w:line="360" w:lineRule="auto" w:before="60" w:after="60"/>
        <w:ind w:firstLine="480"/>
      </w:pPr>
      <w:r>
        <w:t xml:space="preserve">职能部门对突发事件紧急信息报送工作的重要性认识不到位，对</w:t>
      </w:r>
    </w:p>
    <w:p>
      <w:pPr>
        <w:spacing w:line="360" w:lineRule="auto" w:before="60" w:after="60"/>
        <w:ind w:firstLine="480"/>
      </w:pPr>
      <w:r>
        <w:t xml:space="preserve">报送范围、时限标准、工作流程掌握不熟练，日常工作重监管、</w:t>
      </w:r>
    </w:p>
    <w:p>
      <w:pPr>
        <w:spacing w:line="360" w:lineRule="auto" w:before="60" w:after="60"/>
        <w:ind w:firstLine="480"/>
      </w:pPr>
      <w:r>
        <w:t xml:space="preserve">轻报送，制度执行标准不严、落实流于形式。对突发事件信息研</w:t>
      </w:r>
    </w:p>
    <w:p>
      <w:pPr>
        <w:spacing w:line="360" w:lineRule="auto" w:before="60" w:after="60"/>
        <w:ind w:firstLine="480"/>
      </w:pPr>
      <w:r>
        <w:t xml:space="preserve">判、上报等关键环节重视不够，未能严格落实上级紧急信息报送</w:t>
      </w:r>
    </w:p>
    <w:p>
      <w:pPr>
        <w:spacing w:line="360" w:lineRule="auto" w:before="60" w:after="60"/>
        <w:ind w:firstLine="480"/>
      </w:pPr>
      <w:r>
        <w:t xml:space="preserve">相关规定，存在履职不严、落实不力等问题。</w:t>
      </w:r>
    </w:p>
    <w:p>
      <w:pPr>
        <w:spacing w:line="360" w:lineRule="auto" w:before="60" w:after="60"/>
        <w:ind w:firstLine="480"/>
      </w:pPr>
      <w:r>
        <w:t xml:space="preserve">（二）企业管理存在漏洞，设备管控落实不严。涉事企业安</w:t>
      </w:r>
    </w:p>
    <w:p>
      <w:pPr>
        <w:spacing w:line="360" w:lineRule="auto" w:before="60" w:after="60"/>
        <w:ind w:firstLine="480"/>
      </w:pPr>
      <w:r>
        <w:t xml:space="preserve">全生产主体责任落实不到位，企业长期停产期间，放松厂区安全</w:t>
      </w:r>
    </w:p>
    <w:p>
      <w:pPr>
        <w:spacing w:line="360" w:lineRule="auto" w:before="60" w:after="60"/>
        <w:ind w:firstLine="480"/>
      </w:pPr>
      <w:r>
        <w:t xml:space="preserve">管理和特种设备管控，叉车钥匙随意存放，闲置特种设备未落实</w:t>
      </w:r>
    </w:p>
    <w:p>
      <w:pPr>
        <w:spacing w:line="360" w:lineRule="auto" w:before="60" w:after="60"/>
        <w:ind w:firstLine="480"/>
      </w:pPr>
      <w:r>
        <w:t xml:space="preserve">封存、管控措施，未严格落实设备安全管理制度。对门卫等临时</w:t>
      </w:r>
    </w:p>
    <w:p>
      <w:pPr>
        <w:spacing w:line="360" w:lineRule="auto" w:before="60" w:after="60"/>
        <w:ind w:firstLine="480"/>
      </w:pPr>
      <w:r>
        <w:t xml:space="preserve">聘用人员安全管理、安全教育缺失，对无关人员违规操作特种设</w:t>
      </w:r>
    </w:p>
    <w:p>
      <w:pPr>
        <w:spacing w:line="360" w:lineRule="auto" w:before="60" w:after="60"/>
        <w:ind w:firstLine="480"/>
      </w:pPr>
      <w:r>
        <w:t xml:space="preserve">备等隐患问题缺乏防范措施，埋下重大安全隐患。</w:t>
      </w:r>
    </w:p>
    <w:p>
      <w:pPr>
        <w:spacing w:line="360" w:lineRule="auto" w:before="60" w:after="60"/>
        <w:ind w:firstLine="480"/>
      </w:pPr>
      <w:r>
        <w:t xml:space="preserve">（三）责任督导仍有差距，监督约束效能不足。泰和县突发</w:t>
      </w:r>
    </w:p>
    <w:p>
      <w:pPr>
        <w:spacing w:line="360" w:lineRule="auto" w:before="60" w:after="60"/>
        <w:ind w:firstLine="480"/>
      </w:pPr>
      <w:r>
        <w:t xml:space="preserve">事件信息报送责任体系与监督约束机制不健全，责任落实、日常</w:t>
      </w:r>
    </w:p>
    <w:p>
      <w:pPr>
        <w:spacing w:line="360" w:lineRule="auto" w:before="60" w:after="60"/>
        <w:ind w:firstLine="480"/>
      </w:pPr>
      <w:r>
        <w:t xml:space="preserve">督导、考核评价、全程监管等方面工作还存在一定差距，监督约</w:t>
      </w:r>
    </w:p>
    <w:p>
      <w:pPr>
        <w:spacing w:line="360" w:lineRule="auto" w:before="60" w:after="60"/>
        <w:ind w:firstLine="480"/>
      </w:pPr>
      <w:r>
        <w:t xml:space="preserve">束协同发力不够，未能形成闭环监管督导体系，导致信息报送等</w:t>
      </w:r>
    </w:p>
    <w:p>
      <w:pPr>
        <w:spacing w:line="360" w:lineRule="auto" w:before="60" w:after="60"/>
        <w:ind w:firstLine="480"/>
      </w:pPr>
      <w:r>
        <w:t xml:space="preserve">工作责任不紧不实。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（一）完善信息报送机制，严格落实制度要求。泰和县委、</w:t>
      </w:r>
    </w:p>
    <w:p>
      <w:pPr>
        <w:spacing w:line="360" w:lineRule="auto" w:before="60" w:after="60"/>
        <w:ind w:firstLine="480"/>
      </w:pPr>
      <w:r>
        <w:t xml:space="preserve">县政府及各职能部门要深刻汲取本次事故教训，提高思想认识、</w:t>
      </w:r>
    </w:p>
    <w:p>
      <w:pPr>
        <w:spacing w:line="360" w:lineRule="auto" w:before="60" w:after="60"/>
        <w:ind w:firstLine="480"/>
      </w:pPr>
      <w:r>
        <w:t xml:space="preserve">补齐履职短板，常态化组织紧急信息报送制度学习培训，精准把</w:t>
      </w:r>
    </w:p>
    <w:p>
      <w:pPr>
        <w:spacing w:line="360" w:lineRule="auto" w:before="60" w:after="60"/>
        <w:ind w:firstLine="480"/>
      </w:pPr>
      <w:r>
        <w:t xml:space="preserve">握报送范围、时限标准和工作流程。要进一步完善突发事件信息</w:t>
      </w:r>
    </w:p>
    <w:p>
      <w:pPr>
        <w:spacing w:line="360" w:lineRule="auto" w:before="60" w:after="60"/>
        <w:ind w:firstLine="480"/>
      </w:pPr>
      <w:r>
        <w:t xml:space="preserve">会商研判、共享联动、闭环报送工作机制，明确信息核实、逐级</w:t>
      </w:r>
    </w:p>
    <w:p>
      <w:pPr>
        <w:spacing w:line="360" w:lineRule="auto" w:before="60" w:after="60"/>
        <w:ind w:firstLine="480"/>
      </w:pPr>
      <w:r>
        <w:t xml:space="preserve">上报、协同处置等全流程要求，严格落实信息报送等制度规定，</w:t>
      </w:r>
    </w:p>
    <w:p>
      <w:pPr>
        <w:spacing w:line="360" w:lineRule="auto" w:before="60" w:after="60"/>
        <w:ind w:firstLine="480"/>
      </w:pPr>
      <w:r>
        <w:t xml:space="preserve">打通部门信息壁垒，规范应急处置工作流程，从源头杜绝迟报、</w:t>
      </w:r>
    </w:p>
    <w:p>
      <w:pPr>
        <w:spacing w:line="360" w:lineRule="auto" w:before="60" w:after="60"/>
        <w:ind w:firstLine="480"/>
      </w:pPr>
      <w:r>
        <w:t xml:space="preserve">漏报、研判不当等问题，全面夯实突发事件信息报送工作基础。</w:t>
      </w:r>
    </w:p>
    <w:p>
      <w:pPr>
        <w:spacing w:line="360" w:lineRule="auto" w:before="60" w:after="60"/>
        <w:ind w:firstLine="480"/>
      </w:pPr>
      <w:r>
        <w:t xml:space="preserve">（二）压实企业主体责任，筑牢设备安全防线。泰和县各职</w:t>
      </w:r>
    </w:p>
    <w:p>
      <w:pPr>
        <w:spacing w:line="360" w:lineRule="auto" w:before="60" w:after="60"/>
        <w:ind w:firstLine="480"/>
      </w:pPr>
      <w:r>
        <w:t xml:space="preserve">能部门要督促各生产经营企业尤其是停产停工企业，全面落实安</w:t>
      </w:r>
    </w:p>
    <w:p>
      <w:pPr>
        <w:spacing w:line="360" w:lineRule="auto" w:before="60" w:after="60"/>
        <w:ind w:firstLine="480"/>
      </w:pPr>
      <w:r>
        <w:t xml:space="preserve">全生产主体责任，聚焦特种设备、厂区设备、人员管理等关键环</w:t>
      </w:r>
    </w:p>
    <w:p>
      <w:pPr>
        <w:spacing w:line="360" w:lineRule="auto" w:before="60" w:after="60"/>
        <w:ind w:firstLine="480"/>
      </w:pPr>
      <w:r>
        <w:t xml:space="preserve">节开展隐患排查整治。泰来食品公司要全面整改特种设备管理漏</w:t>
      </w:r>
    </w:p>
    <w:p>
      <w:pPr>
        <w:spacing w:line="360" w:lineRule="auto" w:before="60" w:after="60"/>
        <w:ind w:firstLine="480"/>
      </w:pPr>
      <w:r>
        <w:t xml:space="preserve">洞，健全叉车等特种设备专人管护、钥匙上锁保管、设备使用审</w:t>
      </w:r>
    </w:p>
    <w:p>
      <w:pPr>
        <w:spacing w:line="360" w:lineRule="auto" w:before="60" w:after="60"/>
        <w:ind w:firstLine="480"/>
      </w:pPr>
      <w:r>
        <w:t xml:space="preserve">批、定期巡检管理制度，规范闲置设备封存管控流程。严格落实</w:t>
      </w:r>
    </w:p>
    <w:p>
      <w:pPr>
        <w:spacing w:line="360" w:lineRule="auto" w:before="60" w:after="60"/>
        <w:ind w:firstLine="480"/>
      </w:pPr>
      <w:r>
        <w:t xml:space="preserve">从业人员安全教育培训，明确岗位履职权责，重点强化临聘、值</w:t>
      </w:r>
    </w:p>
    <w:p>
      <w:pPr>
        <w:spacing w:line="360" w:lineRule="auto" w:before="60" w:after="60"/>
        <w:ind w:firstLine="480"/>
      </w:pPr>
      <w:r>
        <w:t xml:space="preserve">守人员安全警示教育，严禁无关人员触碰、操作特种设备，常态</w:t>
      </w:r>
    </w:p>
    <w:p>
      <w:pPr>
        <w:spacing w:line="360" w:lineRule="auto" w:before="60" w:after="60"/>
        <w:ind w:firstLine="480"/>
      </w:pPr>
      <w:r>
        <w:t xml:space="preserve">化排查整治设备安全、人员违规作业隐患，建立隐患台账、强化</w:t>
      </w:r>
    </w:p>
    <w:p>
      <w:pPr>
        <w:spacing w:line="360" w:lineRule="auto" w:before="60" w:after="60"/>
        <w:ind w:firstLine="480"/>
      </w:pPr>
      <w:r>
        <w:t xml:space="preserve">闭环整改，从源头防范特种设备安全事故发生。</w:t>
      </w:r>
    </w:p>
    <w:p>
      <w:pPr>
        <w:spacing w:line="360" w:lineRule="auto" w:before="60" w:after="60"/>
        <w:ind w:firstLine="480"/>
      </w:pPr>
      <w:r>
        <w:t xml:space="preserve">（三）健全责任督导体系，强化监督约束效能。泰和县委、</w:t>
      </w:r>
    </w:p>
    <w:p>
      <w:pPr>
        <w:spacing w:line="360" w:lineRule="auto" w:before="60" w:after="60"/>
        <w:ind w:firstLine="480"/>
      </w:pPr>
      <w:r>
        <w:t xml:space="preserve">县政府要持续构建“党政同责、一岗双责”的突发事件信息报送</w:t>
      </w:r>
    </w:p>
    <w:p>
      <w:pPr>
        <w:spacing w:line="360" w:lineRule="auto" w:before="60" w:after="60"/>
        <w:ind w:firstLine="480"/>
      </w:pPr>
      <w:r>
        <w:t xml:space="preserve">责任体系，将责任分解到岗、细化到人，形成人人尽责、层层落</w:t>
      </w:r>
    </w:p>
    <w:p>
      <w:pPr>
        <w:spacing w:line="360" w:lineRule="auto" w:before="60" w:after="60"/>
        <w:ind w:firstLine="480"/>
      </w:pPr>
      <w:r>
        <w:t xml:space="preserve">实的责任链条。要健全完善责任清单制度，明确各环节安全工作</w:t>
      </w:r>
    </w:p>
    <w:p>
      <w:pPr>
        <w:spacing w:line="360" w:lineRule="auto" w:before="60" w:after="60"/>
        <w:ind w:firstLine="480"/>
      </w:pPr>
      <w:r>
        <w:t xml:space="preserve">职责，对履职不到位的严肃追责问责。要建立健全常态化督导机</w:t>
      </w:r>
    </w:p>
    <w:p>
      <w:pPr>
        <w:spacing w:line="360" w:lineRule="auto" w:before="60" w:after="60"/>
        <w:ind w:firstLine="480"/>
      </w:pPr>
      <w:r>
        <w:t xml:space="preserve">制，针对突发事件信息报送情况加强督促检查，对发现的问题予</w:t>
      </w:r>
    </w:p>
    <w:p>
      <w:pPr>
        <w:spacing w:line="360" w:lineRule="auto" w:before="60" w:after="60"/>
        <w:ind w:firstLine="480"/>
      </w:pPr>
      <w:r>
        <w:t xml:space="preserve">以通报批评，坚持举一反三、强化警示教育，压实报送责任，严</w:t>
      </w:r>
    </w:p>
    <w:p>
      <w:pPr>
        <w:spacing w:line="360" w:lineRule="auto" w:before="60" w:after="60"/>
        <w:ind w:firstLine="480"/>
      </w:pPr>
      <w:r>
        <w:t xml:space="preserve">防问题复发，持续提升监督约束效能。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