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栾川冷水中学改建项目“8·3”一般坍塌事故调查报告（公示稿）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原文链接：https://yjglj.ly.gov.cn/2024/04-12/188423.html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发布时间：2024-04-12　抓取时间：2026-10-18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栾川冷水中学改建项目“8·3”一般坍塌事故调查报告（公示稿）</w:t>
      </w:r>
    </w:p>
    <w:p>
      <w:pPr>
        <w:spacing w:line="360" w:lineRule="auto" w:before="60" w:after="60"/>
        <w:ind w:firstLine="480"/>
      </w:pPr>
      <w:r>
        <w:t xml:space="preserve"> 更新时间：2024-04-12 17:02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png"/><Relationship Id="rIdImg18" Type="http://schemas.openxmlformats.org/officeDocument/2006/relationships/image" Target="media/image18.jpg"/><Relationship Id="rIdImg19" Type="http://schemas.openxmlformats.org/officeDocument/2006/relationships/image" Target="media/image19.jpg"/></Relationships>
</file>