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伊川延顺馒头店“1·4”一般中毒事故调查报告（网上公示稿）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原文链接：https://yjglj.ly.gov.cn/2024/02-23/157781.html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发布时间：2024-02-23　抓取时间：2026-10-18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伊川延顺馒头店“1·4”一般中毒事故调查报告（网上公示稿）</w:t>
      </w:r>
    </w:p>
    <w:p>
      <w:pPr>
        <w:spacing w:line="360" w:lineRule="auto" w:before="60" w:after="60"/>
        <w:ind w:firstLine="480"/>
      </w:pPr>
      <w:r>
        <w:t xml:space="preserve"> 更新时间：2024-02-23 10:38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4789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8478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png"/><Relationship Id="rIdImg20" Type="http://schemas.openxmlformats.org/officeDocument/2006/relationships/image" Target="media/image20.jpg"/><Relationship Id="rIdImg21" Type="http://schemas.openxmlformats.org/officeDocument/2006/relationships/image" Target="media/image21.jpg"/></Relationships>
</file>