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武隆芙蓉“7·15”一般物体打击事故防范和整改措施落实情况评估报告</w:t>
      </w:r>
    </w:p>
    <w:p>
      <w:pPr>
        <w:spacing w:before="20" w:after="20"/>
      </w:pPr>
      <w:r>
        <w:rPr>
          <w:color w:val="888888"/>
          <w:sz w:val="18"/>
        </w:rPr>
        <w:t xml:space="preserve">来源：重庆市武隆区应急管理局·事故调查报告　重庆市武隆区应急管理局·事故调查报告</w:t>
      </w:r>
    </w:p>
    <w:p>
      <w:pPr>
        <w:spacing w:before="20" w:after="20"/>
      </w:pPr>
      <w:r>
        <w:rPr>
          <w:color w:val="888888"/>
          <w:sz w:val="18"/>
        </w:rPr>
        <w:t xml:space="preserve">原文链接：https://cqwl.gov.cn/bmjz_sites/bm/yjj/zwgk_98942/fdzdgknr_98944/yjgl/zhsgdc/202609/t20260911_16065143.html</w:t>
      </w:r>
    </w:p>
    <w:p>
      <w:pPr>
        <w:spacing w:before="20" w:after="20"/>
      </w:pPr>
      <w:r>
        <w:rPr>
          <w:color w:val="888888"/>
          <w:sz w:val="18"/>
        </w:rPr>
        <w:t xml:space="preserve">发布时间：2026-09-11　抓取时间：2026-09-29</w:t>
      </w:r>
    </w:p>
    <w:p/>
    <w:p>
      <w:pPr>
        <w:spacing w:line="360" w:lineRule="auto" w:before="60" w:after="60"/>
        <w:ind w:firstLine="480"/>
      </w:pPr>
      <w:r>
        <w:t xml:space="preserve"> 首页 &gt; 应急管理局 &gt; 政务公开 &gt; 法定主动公开内容 &gt; 应急管理 &gt; 灾害事故调查评估 </w:t>
      </w:r>
    </w:p>
    <w:p>
      <w:pPr>
        <w:spacing w:line="360" w:lineRule="auto" w:before="60" w:after="60"/>
        <w:ind w:firstLine="480"/>
      </w:pPr>
      <w:r>
        <w:t xml:space="preserve">• [ 索引号 ]</w:t>
      </w:r>
    </w:p>
    <w:p>
      <w:pPr>
        <w:spacing w:line="360" w:lineRule="auto" w:before="60" w:after="60"/>
        <w:ind w:firstLine="480"/>
      </w:pPr>
      <w:r>
        <w:t xml:space="preserve">• 11500232MB1510037U/2026-00044</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行政监管</w:t>
      </w:r>
    </w:p>
    <w:p>
      <w:pPr>
        <w:spacing w:line="360" w:lineRule="auto" w:before="60" w:after="60"/>
        <w:ind w:firstLine="480"/>
      </w:pPr>
      <w:r>
        <w:t xml:space="preserve">• [ 成文日期 ]</w:t>
      </w:r>
    </w:p>
    <w:p>
      <w:pPr>
        <w:spacing w:line="360" w:lineRule="auto" w:before="60" w:after="60"/>
        <w:ind w:firstLine="480"/>
      </w:pPr>
      <w:r>
        <w:t xml:space="preserve">• 2026-09-11</w:t>
      </w:r>
    </w:p>
    <w:p>
      <w:pPr>
        <w:spacing w:line="360" w:lineRule="auto" w:before="60" w:after="60"/>
        <w:ind w:firstLine="480"/>
      </w:pPr>
      <w:r>
        <w:t xml:space="preserve">• [ 发布日期 ]</w:t>
      </w:r>
    </w:p>
    <w:p>
      <w:pPr>
        <w:spacing w:line="360" w:lineRule="auto" w:before="60" w:after="60"/>
        <w:ind w:firstLine="480"/>
      </w:pPr>
      <w:r>
        <w:t xml:space="preserve">• 2026-09-11</w:t>
      </w:r>
    </w:p>
    <w:p>
      <w:pPr>
        <w:spacing w:line="360" w:lineRule="auto" w:before="60" w:after="60"/>
        <w:ind w:firstLine="480"/>
      </w:pPr>
      <w:r>
        <w:t xml:space="preserve">• [ 发布机构 ]</w:t>
      </w:r>
    </w:p>
    <w:p>
      <w:pPr>
        <w:spacing w:line="360" w:lineRule="auto" w:before="60" w:after="60"/>
        <w:ind w:firstLine="480"/>
      </w:pPr>
      <w:r>
        <w:t xml:space="preserve">• 武隆区应急局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武隆芙蓉“7·15”一般物体打击事故防范和整改措施落实情况评估报告</w:t>
      </w:r>
    </w:p>
    <w:p>
      <w:pPr>
        <w:spacing w:line="360" w:lineRule="auto" w:before="60" w:after="60"/>
        <w:ind w:firstLine="480"/>
      </w:pPr>
      <w:r>
        <w:t xml:space="preserve"> 日期：2026-09-11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w:r>
        <w:t xml:space="preserve">依据《中华人民共和国安全生产法》《国务院安委会办公室关于印发生产安全事故防范和整改措施落实情况评估办法的通知》（安委办〔2021〕4号）有关规定，区安委办牵头组织区公安局、区交通运输委、芙蓉街道、区总工会等部门（单位）成立武隆芙蓉“7·15”一般物体打击事故防范和整改措施落实情况评估组（以下简称“评估组”），对2025年武隆芙蓉“7·15”一般物体打击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2025年7月15日10时10分许，武隆区芙蓉街道境内发生一起物体打击事故，造成2人死亡，直接经济损失296万元。事故发生后，武隆区人民政府授权武隆区应急管理局牵头依法成立事故调查组开展事故调查，并形成《武隆芙蓉“7·15”一般物体打击事故调查报告》（以下简称《事故调查报告》）。2025年9月11日，《事故调查报告》经区政府批复后依法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评估组由区安委办和参与事故调查的相关部门派员组成，依据《事故调查报告》，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（一）相关单位责任追究落实情况</w:t>
      </w:r>
    </w:p>
    <w:p>
      <w:pPr>
        <w:spacing w:line="360" w:lineRule="auto" w:before="60" w:after="60"/>
        <w:ind w:firstLine="480"/>
      </w:pPr>
      <w:r>
        <w:t xml:space="preserve">依据《中华人民共和国安全生产法》第一百一十四条第一款第一项规定，武隆区应急管理局依法对重庆**工程有限公司、北京**咨询有限公司、重庆**劳务有限公司给予了罚款的行政处罚。</w:t>
      </w:r>
    </w:p>
    <w:p>
      <w:pPr>
        <w:spacing w:line="360" w:lineRule="auto" w:before="60" w:after="60"/>
        <w:ind w:firstLine="480"/>
      </w:pPr>
      <w:r>
        <w:t xml:space="preserve">（二）相关人员责任追究落实情况</w:t>
      </w:r>
    </w:p>
    <w:p>
      <w:pPr>
        <w:spacing w:line="360" w:lineRule="auto" w:before="60" w:after="60"/>
        <w:ind w:firstLine="480"/>
      </w:pPr>
      <w:r>
        <w:t xml:space="preserve">1.依据《中华人民共和国安全生产法》第九十五条之规定，武隆区应急管理局依法对重庆**工程有限公司主要负责人李某某、北京**咨询有限公司主要负责人王某某、重庆**劳务有限公司贾某给予了罚款的行政处罚。</w:t>
      </w:r>
    </w:p>
    <w:p>
      <w:pPr>
        <w:spacing w:line="360" w:lineRule="auto" w:before="60" w:after="60"/>
        <w:ind w:firstLine="480"/>
      </w:pPr>
      <w:r>
        <w:t xml:space="preserve">2.依据《中华人民共和国安全生产法》第九十六条之规定，武隆区应急管理局依法对重庆**工程有限公司项目经理陈某某、北京**咨询有限公司总监理工程师韩某某给予了罚款的行政处罚。</w:t>
      </w:r>
    </w:p>
    <w:p>
      <w:pPr>
        <w:spacing w:line="360" w:lineRule="auto" w:before="60" w:after="60"/>
        <w:ind w:firstLine="480"/>
      </w:pPr>
      <w:r>
        <w:t xml:space="preserve">3.区公安局已对事故调查组移交的相关涉嫌刑事犯罪的有关人员立案侦查，目前该案件正在法院等待判决。</w:t>
      </w:r>
    </w:p>
    <w:p>
      <w:pPr>
        <w:spacing w:line="360" w:lineRule="auto" w:before="60" w:after="60"/>
        <w:ind w:firstLine="480"/>
      </w:pPr>
      <w:r>
        <w:t xml:space="preserve">4.区纪委监委机关已对事故调查组移交的有关公职人员问题线索进行调查处理，并将处理结果向区安委办通报。</w:t>
      </w:r>
    </w:p>
    <w:p>
      <w:pPr>
        <w:spacing w:line="360" w:lineRule="auto" w:before="60" w:after="60"/>
        <w:ind w:firstLine="480"/>
      </w:pPr>
      <w:r>
        <w:t xml:space="preserve">（三）其他问题线索落实情况</w:t>
      </w:r>
    </w:p>
    <w:p>
      <w:pPr>
        <w:spacing w:line="360" w:lineRule="auto" w:before="60" w:after="60"/>
        <w:ind w:firstLine="480"/>
      </w:pPr>
      <w:r>
        <w:t xml:space="preserve">1..市交通运输综合行政执法总队工程质量监督支队纪检监察部门已对事故调查组移交的相关问题线索进行调查处理，并将处理结果报区安委办备案。</w:t>
      </w:r>
    </w:p>
    <w:p>
      <w:pPr>
        <w:spacing w:line="360" w:lineRule="auto" w:before="60" w:after="60"/>
        <w:ind w:firstLine="480"/>
      </w:pPr>
      <w:r>
        <w:t xml:space="preserve">2.成都**管理有限公司、重庆**工程有限公司、北京**咨询有限公司已按照事故调查报告要求对相关人员进行内部处理，并将处理结果报区安委办备案。</w:t>
      </w:r>
    </w:p>
    <w:p>
      <w:pPr>
        <w:spacing w:line="360" w:lineRule="auto" w:before="60" w:after="60"/>
        <w:ind w:firstLine="480"/>
      </w:pPr>
      <w:r>
        <w:t xml:space="preserve">3.区交通运输委已针对该起事故向区政府作出深刻的书面检查，并将书面检查报区安委办备案。</w:t>
      </w:r>
    </w:p>
    <w:p>
      <w:pPr>
        <w:spacing w:line="360" w:lineRule="auto" w:before="60" w:after="60"/>
        <w:ind w:firstLine="480"/>
      </w:pPr>
      <w:r>
        <w:t xml:space="preserve">四、事故防范措施落实情况</w:t>
      </w:r>
    </w:p>
    <w:p>
      <w:pPr>
        <w:spacing w:line="360" w:lineRule="auto" w:before="60" w:after="60"/>
        <w:ind w:firstLine="480"/>
      </w:pPr>
      <w:r>
        <w:t xml:space="preserve">（一）重庆**劳务有限公司在事故发生后深刻汲取事故教训，强化安全生产意识，一是深刻汲取事故教训，组织全体员工召开事故警示教育会，要求全体员工以案为鉴，时刻绷紧安全生产之弦，同时针对劳务作业人员文化水平参差不齐、安全意识有待提高的实际，持续加强对作业人员的安全学习和岗位培训，提升作业人员的安全意识和安全操作技能；二是加强现场安全生产管理，配齐专职安全生产管理人员，明确其职责权限，确保各项安全措施得到有效落实；三是结合事故教训，进一步健全完善劳务队伍安全生产管理制度，全面加强劳务队伍安全管理；四是公司内部对事故相关责任人员进行了严肃处理，对不适宜继续从事相关岗位作业的人员予以调整或清退。</w:t>
      </w:r>
    </w:p>
    <w:p>
      <w:pPr>
        <w:spacing w:line="360" w:lineRule="auto" w:before="60" w:after="60"/>
        <w:ind w:firstLine="480"/>
      </w:pPr>
      <w:r>
        <w:t xml:space="preserve">（二）重庆**工程有限公司在事故发生后深刻汲取事故教训，一是在公司内部召开专题会议，认真学习事故调查报告及安全生产相关法律法规，并深入开展全员安全学习教育培训，压实各岗位人员的安全生产责任，督促劳务分包单位从业人员严格执行本单位的安全生产规章制度和安全操作规程；二是进一步健全完善安全生产规章制度，确保各项安全管理工作有章可循、责任到人，全面加强施工现场的安全管理工作；三是严肃追究相关人员责任，严格按照公司管理制度，对项目相关管理人员分别给予罚款和免除管理人员身份的严肃处理；四是通过本次事故举一反三，强化施工现场全过程监督管理和隐患排查整治，对检查发现的隐患及时整改，同时对塔吊、龙门吊等特种设备拆除过程严格按照施工方案实施，并安排专人进行现场管理，切实防范各类作业风险。</w:t>
      </w:r>
    </w:p>
    <w:p>
      <w:pPr>
        <w:spacing w:line="360" w:lineRule="auto" w:before="60" w:after="60"/>
        <w:ind w:firstLine="480"/>
      </w:pPr>
      <w:r>
        <w:t xml:space="preserve">（三）北京**咨询有限公司在事故发生后深刻汲取事故教训，一是根据事故调查报告对公司相关人员进行了严肃处理；二是针对本次事故暴露出的监理问题，进一步加强了现场监理工作，督促重庆**工程有限公司严格开始现场施工，同时加强了监理人员的配置，有效强化施工现场的安全、质量和技术监理等工作。</w:t>
      </w:r>
    </w:p>
    <w:p>
      <w:pPr>
        <w:spacing w:line="360" w:lineRule="auto" w:before="60" w:after="60"/>
        <w:ind w:firstLine="480"/>
      </w:pPr>
      <w:r>
        <w:t xml:space="preserve">（四）成都**管理有限公司在事故发生后举一反三，汲取事故教训，一是公司组织对所有在建项目的人工挖孔桩进行专项检查，对施工现场进行全面安全、质量大排查，并建立问题库，逐项进行整改销号；二是针对人工开挖桩复工后，专项组织方案落实情况排查；三是根据公司内部规定，对公司现场管理人员、项目管理人员进行严肃处理；四是根据合同约定，对重庆**工程有限公司、北京**咨询有限公司分别进行了处理。</w:t>
      </w:r>
    </w:p>
    <w:p>
      <w:pPr>
        <w:spacing w:line="360" w:lineRule="auto" w:before="60" w:after="60"/>
        <w:ind w:firstLine="480"/>
      </w:pPr>
      <w:r>
        <w:t xml:space="preserve">（五）区交通运输委通过本次事故举一反三，一是针对涉事项目进行停工整改，经现场整改完成并验收复核后复工；二是全面开展交通在建领域大排查大整治，对检查发现的问题隐患及时督促整改完成；三是聘请第三方专业服务机构对在建项目开展服务指导；四是结合事故教训，组织全区交通行业重点工作建设项目召开警示教育会，警示各施工单位汲取事故教训，严格落实安全生产主体责任，避免类似事故再次发生。</w:t>
      </w:r>
    </w:p>
    <w:p>
      <w:pPr>
        <w:spacing w:line="360" w:lineRule="auto" w:before="60" w:after="60"/>
        <w:ind w:firstLine="480"/>
      </w:pPr>
      <w:r>
        <w:t xml:space="preserve">五、评估结论意见</w:t>
      </w:r>
    </w:p>
    <w:p>
      <w:pPr>
        <w:spacing w:line="360" w:lineRule="auto" w:before="60" w:after="60"/>
        <w:ind w:firstLine="480"/>
      </w:pPr>
      <w:r>
        <w:t xml:space="preserve">评估组经综合评估后一致认为，各单位按照区政府批复意见，对有关责任单位及责任人员作出相关处理；事故企业及有关单位汲取事故教训，基本落实了事故调查报告提出的事故防范整改措施。</w:t>
      </w:r>
    </w:p>
    <w:p>
      <w:pPr>
        <w:spacing w:line="360" w:lineRule="auto" w:before="60" w:after="60"/>
        <w:ind w:firstLine="480"/>
      </w:pPr>
      <w:r>
        <w:t xml:space="preserve">武隆芙蓉“7·15”一般物体打击事故防范和</w:t>
      </w:r>
    </w:p>
    <w:p>
      <w:pPr>
        <w:spacing w:line="360" w:lineRule="auto" w:before="60" w:after="60"/>
        <w:ind w:firstLine="480"/>
      </w:pPr>
      <w:r>
        <w:t xml:space="preserve">整改落实情况评估工作组（代） </w:t>
      </w:r>
    </w:p>
    <w:p>
      <w:pPr>
        <w:spacing w:line="360" w:lineRule="auto" w:before="60" w:after="60"/>
        <w:ind w:firstLine="480"/>
      </w:pPr>
      <w:r>
        <w:t xml:space="preserve">2026年9月10日</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$(this).attr('_href',$(this).attr('href')).css('cursor','pointer');
                            $(this).removeAttr('href');
                        })
                        $('.fjxz-item a').click(function(){
                            downloadFj($(this).text(),$(this).attr('_href'));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