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王府中环西座户外草堂“4·3”物体打击受伤事故调查报告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原文链接：https://www.bjdch.gov.cn/zwgk/jgdh/qzfzcbmdh/qyjj/sgsyjj/sgdcjggs/202608/t20260818_4827438.html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发布时间：2026-08-18　抓取时间：2026-09-29</w:t>
      </w:r>
    </w:p>
    <w:p/>
    <w:p>
      <w:pPr>
        <w:spacing w:line="360" w:lineRule="auto" w:before="60" w:after="60"/>
        <w:ind w:firstLine="480"/>
      </w:pPr>
      <w:r>
        <w:t xml:space="preserve"> 2026年8月18日，东城区应急管理局对王府中环西座户外草堂“4·3”物体打击受伤事故调查报告进行公示，详见附件。</w:t>
      </w:r>
    </w:p>
    <w:p>
      <w:pPr>
        <w:spacing w:line="360" w:lineRule="auto" w:before="60" w:after="60"/>
        <w:ind w:firstLine="480"/>
      </w:pPr>
      <w:r>
        <w:t xml:space="preserve"> 附件：王府中环西座户外草堂“4·3”物体打击受伤事故调查报告.pdf</w:t>
      </w:r>
    </w:p>
    <w:p>
      <w:pPr>
        <w:spacing w:line="360" w:lineRule="auto" w:before="60" w:after="60"/>
        <w:ind w:firstLine="480"/>
      </w:pPr>
      <w:r>
        <w:t xml:space="preserve"> 王府中环西座户外草堂“4·3”物体打击受伤事故调查结案批复时间为2026年8月10日.pdf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