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门头沟区石龙路道路工程二标段“4·1”车辆伤害一般生产安全事故调查报告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原文链接：https://www.bjmtg.gov.cn/bjmtg/ztzl/aqsc/202305/f181427e290345b98b160fe17da150c5.shtml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门头沟区石龙路道路工程二标段“4·1”车辆伤害一般生产安全事故调查报告</w:t>
      </w:r>
    </w:p>
    <w:p>
      <w:pPr>
        <w:spacing w:line="360" w:lineRule="auto" w:before="60" w:after="60"/>
        <w:ind w:firstLine="480"/>
      </w:pPr>
      <w:r>
        <w:t xml:space="preserve">日期：2023-05-22 15:10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门头沟区石龙路道路工程二标段“4·1”车辆伤害一般生产安全事故调查报告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