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重庆市开州区中和镇“5·8”一般物体打击事故调查报告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原文链接：http://www.cqkz.gov.cn/kz/fzhggwyh_80662/zwgk_72016/fdzdgknr/yjgl/dcbg/202307/t20230711_12141237.html</w:t>
      </w:r>
    </w:p>
    <w:p>
      <w:pPr>
        <w:spacing w:before="20" w:after="20"/>
      </w:pPr>
      <w:r>
        <w:rPr>
          <w:color w:val="888888"/>
          <w:sz w:val="18"/>
        </w:rPr>
        <w:t xml:space="preserve">发布时间：2023-07-11　抓取时间：2026-10-14　正文含图，已嵌入原图</w:t>
      </w:r>
    </w:p>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115002347365678786/2023-00095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2023-07-11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2023-07-11</w:t>
            </w:r>
          </w:p>
        </w:tc>
      </w:tr>
    </w:tbl>
    <w:p/>
    <w:p>
      <w:pPr>
        <w:spacing w:line="360" w:lineRule="auto" w:before="60" w:after="60"/>
        <w:ind w:firstLine="480"/>
      </w:pPr>
      <w:r>
        <w:t xml:space="preserve">重庆市开州区中和镇“5·8”一般物体打击事故调查报告</w:t>
      </w:r>
    </w:p>
    <w:p>
      <w:pPr>
        <w:spacing w:line="360" w:lineRule="auto" w:before="60" w:after="60"/>
        <w:ind w:firstLine="480"/>
      </w:pPr>
      <w:r>
        <w:t xml:space="preserve"> </w:t>
      </w:r>
    </w:p>
    <w:p>
      <w:pPr>
        <w:spacing w:line="360" w:lineRule="auto" w:before="60" w:after="60"/>
        <w:ind w:firstLine="480"/>
      </w:pPr>
      <w:r>
        <w:t xml:space="preserve">重庆市开州区中和镇“5·8”一般</w:t>
      </w:r>
    </w:p>
    <w:p>
      <w:pPr>
        <w:spacing w:line="360" w:lineRule="auto" w:before="60" w:after="60"/>
        <w:ind w:firstLine="480"/>
      </w:pPr>
      <w:r>
        <w:t xml:space="preserve">物体打击事故调查报告</w:t>
      </w:r>
    </w:p>
    <w:p>
      <w:pPr>
        <w:spacing w:line="360" w:lineRule="auto" w:before="60" w:after="60"/>
        <w:ind w:firstLine="480"/>
      </w:pPr>
      <w:r>
        <w:t xml:space="preserve"> </w:t>
      </w:r>
    </w:p>
    <w:p>
      <w:pPr>
        <w:spacing w:line="360" w:lineRule="auto" w:before="60" w:after="60"/>
        <w:ind w:firstLine="480"/>
      </w:pPr>
      <w:r>
        <w:t xml:space="preserve">2022年5月8日上午9时30左右，重庆市开州区蓝盾保安服务有限公司工人在中和镇黄鹰村进行电力线路清障作业时，发生一起物体打击事故造成现场作业人员张*均死亡、付*华受伤。随后重庆市开州区蓝盾保安服务有限公司向中和镇政府进行了报告。</w:t>
      </w:r>
    </w:p>
    <w:p>
      <w:pPr>
        <w:spacing w:line="360" w:lineRule="auto" w:before="60" w:after="60"/>
        <w:ind w:firstLine="480"/>
      </w:pPr>
      <w:r>
        <w:t xml:space="preserve">2022年5月17日，开州区应急管理局接到群众对本次事故的举报，遂开展了摸排，在经过前期调查核实该举报内容基本属实后，按照《中华人民共和国安全生产法》、《生产安全事故报告和调查处理条例》（国务院令第493号）和《重庆市安全生产条例》等相关法律法规的规定，区应急局根据区政府批复意见牵头成立了由区公安局、区总工会、区经信委等单位参加的“重庆市开州区中和镇“5·8”一般物体打击事故调查组”。事故调查组通过科学严谨、依法依规、实事求是、周密细致、认真负责的调查取证、现场勘查、查阅资料和综合分析，查明了事故发生的经过、原因、应急处置、人员伤亡和直接经济损失情况，认定了事故性质和责任，提出了相关处理意见和防范措施建议。现将调查结果报告如下：</w:t>
      </w:r>
    </w:p>
    <w:p>
      <w:pPr>
        <w:spacing w:line="360" w:lineRule="auto" w:before="60" w:after="60"/>
        <w:ind w:firstLine="480"/>
      </w:pPr>
      <w:r>
        <w:t xml:space="preserve">一、事故基本情况</w:t>
      </w:r>
    </w:p>
    <w:p>
      <w:pPr>
        <w:spacing w:line="360" w:lineRule="auto" w:before="60" w:after="60"/>
        <w:ind w:firstLine="480"/>
      </w:pPr>
      <w:r>
        <w:t xml:space="preserve">（一）相关单位基本情况。</w:t>
      </w:r>
    </w:p>
    <w:p>
      <w:pPr>
        <w:spacing w:line="360" w:lineRule="auto" w:before="60" w:after="60"/>
        <w:ind w:firstLine="480"/>
      </w:pPr>
      <w:r>
        <w:t xml:space="preserve">重庆市开州区蓝盾保安服务有限公司—成立日期：2011年9月27日；公司类型：有限责任公司（法人独资）；单位住所：重庆市开州区金科财富中心15幢商业2楼；法定代表人：潘*军；注册资金：伍佰万元；统一社会信用代码：91***************3；营业期限：2011年9月27日至永久；经营范围：许可项目：劳务派遣业务，输电、供电、受电电力设施的安装、维修和试验……。重庆市开州区蓝盾保安服务有限公司取得有营业执照、承装（修、试）电力设备许可证等证照，且都在有效期内。 </w:t>
      </w:r>
    </w:p>
    <w:p>
      <w:pPr>
        <w:spacing w:line="360" w:lineRule="auto" w:before="60" w:after="60"/>
        <w:ind w:firstLine="480"/>
      </w:pPr>
      <w:r>
        <w:t xml:space="preserve"> （二）工程基本情况。</w:t>
      </w:r>
    </w:p>
    <w:p>
      <w:pPr>
        <w:spacing w:line="360" w:lineRule="auto" w:before="60" w:after="60"/>
        <w:ind w:firstLine="480"/>
      </w:pPr>
      <w:r>
        <w:t xml:space="preserve">  中和镇黄鹰村电力线路清障作业属于《国网重庆市电力公司开州供电分公司2022年度乡镇供电辅助业务外包合同》内的项目，国网重庆市电力公司开州供电分公司将开州区内乡镇10kV及以下配电线路的日常运行、维护业务委托给重庆市开州区蓝盾保安服务有限公司进行管理。</w:t>
      </w:r>
    </w:p>
    <w:p>
      <w:pPr>
        <w:spacing w:line="360" w:lineRule="auto" w:before="60" w:after="60"/>
        <w:ind w:firstLine="480"/>
      </w:pPr>
      <w:r>
        <w:t xml:space="preserve">（三）死者基本情况。</w:t>
      </w:r>
    </w:p>
    <w:p>
      <w:pPr>
        <w:spacing w:line="360" w:lineRule="auto" w:before="60" w:after="60"/>
        <w:ind w:firstLine="480"/>
      </w:pPr>
      <w:r>
        <w:t xml:space="preserve">张*均，男，身份证号码51****************7，户籍住址：重庆市开州区中和镇**村*组**号，系重庆市开州区蓝盾保安服务有限公司工人。</w:t>
      </w:r>
    </w:p>
    <w:p>
      <w:pPr>
        <w:spacing w:line="360" w:lineRule="auto" w:before="60" w:after="60"/>
        <w:ind w:firstLine="480"/>
      </w:pPr>
      <w:r>
        <w:t xml:space="preserve">  （四）相关管理人员基本情况。</w:t>
      </w:r>
    </w:p>
    <w:p>
      <w:pPr>
        <w:spacing w:line="360" w:lineRule="auto" w:before="60" w:after="60"/>
        <w:ind w:firstLine="480"/>
      </w:pPr>
      <w:r>
        <w:t xml:space="preserve">廖*君，女，身份证号码51****************2，户籍住址：重庆市开州区云枫**街*号附**号；重庆市开州区蓝盾保安服务有限公司劳务安全负责人。</w:t>
      </w:r>
    </w:p>
    <w:p>
      <w:pPr>
        <w:spacing w:line="360" w:lineRule="auto" w:before="60" w:after="60"/>
        <w:ind w:firstLine="480"/>
      </w:pPr>
      <w:r>
        <w:t xml:space="preserve">二、事故经过、应急处置及调查情况</w:t>
      </w:r>
    </w:p>
    <w:p>
      <w:pPr>
        <w:spacing w:line="360" w:lineRule="auto" w:before="60" w:after="60"/>
        <w:ind w:firstLine="480"/>
      </w:pPr>
      <w:r>
        <w:t xml:space="preserve">（一）事故经过。</w:t>
      </w:r>
    </w:p>
    <w:p>
      <w:pPr>
        <w:spacing w:line="360" w:lineRule="auto" w:before="60" w:after="60"/>
        <w:ind w:firstLine="480"/>
      </w:pPr>
      <w:r>
        <w:t xml:space="preserve">2022年5月7日下午，因中和镇黄鹰村电力线路发生故障（电力线路被风吹断）需要检修。故中和供电所于当天联系重庆市开州区蓝盾保安服务有限公司（以下简称蓝盾公司），要求蓝盾公司第二天派人去黄鹰村检修线路。5月8日早上7时左右，蓝盾公司的黄*、张*均、付*光、付*华等10名工人到了中和供电所，在供电所内，中和供电所的工作人员对这些工人进行了安全培训。因蓝盾公司的工人并不清楚需要检修的具体地点，故由中和供电所工作人员尹*波为其带路。上午8时许，尹*波将蓝盾公司的工人带到达黄鹰村的施工现场，然后蓝盾公司工人开始自行施工，黄*、张*均、付*光、付*华四人一组在负责砍树清障等工作（张*均和付*华紧挨着，在作业现场的一个小平台上；黄*和付*光两人在小平台下方，距张*均、付*华大概几米远），上午9时30分许，付*光砍完树，准备去帮黄*寻找断掉的高压线头，这时听到身后有人哎哟的叫了一声，连忙转身去看，就看到张*均和付*华已经被一棵大树压在下面。</w:t>
      </w:r>
    </w:p>
    <w:p>
      <w:pPr>
        <w:spacing w:line="360" w:lineRule="auto" w:before="60" w:after="60"/>
        <w:ind w:firstLine="480"/>
      </w:pPr>
      <w:r>
        <w:t xml:space="preserve">（二）应急处置及善后情况。</w:t>
      </w:r>
    </w:p>
    <w:p>
      <w:pPr>
        <w:spacing w:line="360" w:lineRule="auto" w:before="60" w:after="60"/>
        <w:ind w:firstLine="480"/>
      </w:pPr>
      <w:r>
        <w:t xml:space="preserve">事故发生后，付*光立即呼救，随后尹*波赶到，和付*光一起把张*均和付*华从树下抬了出来，尹*波随即拨打了120急救电话，10时许，120急救医生到达现场对两人进行了急救，随后现场工人用担架将伤重的张*均抬下山，并请求消防救援支队支援，不久消防救援支队赶到，和工人一起将付*华抬下山，并先后将两人送到开州区人民医院进行抢救。当天13时30分左右，张*均抢救无效死亡。现付*华在重庆西南医院进行医治。 </w:t>
      </w:r>
    </w:p>
    <w:p>
      <w:pPr>
        <w:spacing w:line="360" w:lineRule="auto" w:before="60" w:after="60"/>
        <w:ind w:firstLine="480"/>
      </w:pPr>
      <w:r>
        <w:t xml:space="preserve">事后，蓝盾公司和张*均家属签订了人民调解协议书：蓝盾公司赔偿张*均家属99万元整。</w:t>
      </w:r>
    </w:p>
    <w:p>
      <w:pPr>
        <w:spacing w:line="360" w:lineRule="auto" w:before="60" w:after="60"/>
        <w:ind w:firstLine="480"/>
      </w:pPr>
      <w:r>
        <w:t xml:space="preserve">（三）事故报告情况及事故调查的相关情况。</w:t>
      </w:r>
    </w:p>
    <w:p>
      <w:pPr>
        <w:spacing w:line="360" w:lineRule="auto" w:before="60" w:after="60"/>
        <w:ind w:firstLine="480"/>
      </w:pPr>
      <w:r>
        <w:t xml:space="preserve">事故发生后，蓝盾公司向中和镇政府进行了报告，中和镇政府也向开州区政府进行了报告。但因该起事故中相关人员的不专业，对本起事故的性质认定出现偏差，均认为该起事故为一起意外事故，故未向开州区应急管理局报告。</w:t>
      </w:r>
    </w:p>
    <w:p>
      <w:pPr>
        <w:spacing w:line="360" w:lineRule="auto" w:before="60" w:after="60"/>
        <w:ind w:firstLine="480"/>
      </w:pPr>
      <w:r>
        <w:t xml:space="preserve">经调查，死者张*均、伤者付*华均为蓝盾公司工人，事故发生当天两人的工作是在中和镇黄鹰村进行电力线路的检修；蓝盾公司和国网重庆市电力公司开州供电分公司之间签订有《国网重庆市电力公司开州供电分公司2022年度乡镇供电辅助业务外包合同》，根据合同规定国网重庆市电力公司开州供电分公司将开州区区域内乡镇10kV及以下配电网线路、台区设备设施的日常运行、巡视、故障抢修等工作委托给蓝盾公司，由蓝盾公司负责；平时蓝盾公司未对电力线路的检修工作进行检查，也未派人进行管理。发生事故当天，蓝盾公司的工人自行在现场施工，无蓝盾公司管理人员在进行监管。</w:t>
      </w:r>
    </w:p>
    <w:p>
      <w:pPr>
        <w:spacing w:line="360" w:lineRule="auto" w:before="60" w:after="60"/>
        <w:ind w:firstLine="480"/>
      </w:pPr>
      <w:r>
        <w:t xml:space="preserve">三、事故直接经济损失</w:t>
      </w:r>
    </w:p>
    <w:p>
      <w:pPr>
        <w:spacing w:line="360" w:lineRule="auto" w:before="60" w:after="60"/>
        <w:ind w:firstLine="480"/>
      </w:pPr>
      <w:r>
        <w:t xml:space="preserve">此次事故共造成张*均一人死亡、付*华一人受伤。因付*华还在医治中，直接经济损失暂无法确定。</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在事故发生前一天中和镇有降雨，加上施工区域本身土质较为松散，施工工人在山体环境不稳定的情况下开展作业，被倒下的大树击中。</w:t>
      </w:r>
    </w:p>
    <w:p>
      <w:pPr>
        <w:spacing w:line="360" w:lineRule="auto" w:before="60" w:after="60"/>
        <w:ind w:firstLine="480"/>
      </w:pPr>
      <w:r>
        <w:t xml:space="preserve">（二）管理原因。</w:t>
      </w:r>
    </w:p>
    <w:p>
      <w:pPr>
        <w:spacing w:line="360" w:lineRule="auto" w:before="60" w:after="60"/>
        <w:ind w:firstLine="480"/>
      </w:pPr>
      <w:r>
        <w:t xml:space="preserve">重庆市开州区蓝盾保安服务有限公司，安全管理不到位。在事故发生前，重庆市开州区蓝盾保安服务有限公司未对作业现场开展风险评估及隐患排查。特别是在经历降雨后，未对作业坡面进行安全检查，未发现工作面可能存在有土质松散、树木根基不稳等安全隐患，未采取安全措施消除上述隐患；没有对工人进行专门的安全教育培训，平时的培训主要是依托各个供电所对工人进行安全培训和提醒。</w:t>
      </w:r>
    </w:p>
    <w:p>
      <w:pPr>
        <w:spacing w:line="360" w:lineRule="auto" w:before="60" w:after="60"/>
        <w:ind w:firstLine="480"/>
      </w:pPr>
      <w:r>
        <w:t xml:space="preserve">（三）事故性质。</w:t>
      </w:r>
    </w:p>
    <w:p>
      <w:pPr>
        <w:spacing w:line="360" w:lineRule="auto" w:before="60" w:after="60"/>
        <w:ind w:firstLine="480"/>
      </w:pPr>
      <w:r>
        <w:t xml:space="preserve">通过对本次事故的调查，查阅资料、询问当事人和综合分析，按照《生产安全事故报告和调查处理条例》（国务院令第493号）规定，此次事故等级属于一般事故；根据《企业职工伤亡事故分类标准》（国标GB6441-86）标准，此次事故类别属于一般物体打击事故。通过调查组调查取证、综合分析引发事故原因认定本次事故属于一起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（一）相关人员责任认定及处理建议。</w:t>
      </w:r>
    </w:p>
    <w:p>
      <w:pPr>
        <w:spacing w:line="360" w:lineRule="auto" w:before="60" w:after="60"/>
        <w:ind w:firstLine="480"/>
      </w:pPr>
      <w:r>
        <w:t xml:space="preserve">张*均，在作业现场存在安全隐患的情况下仍冒险作业，对事故的发生负有直接责任。鉴于其已在事故中死亡，故不再追究其责任。</w:t>
      </w:r>
    </w:p>
    <w:p>
      <w:pPr>
        <w:spacing w:line="360" w:lineRule="auto" w:before="60" w:after="60"/>
        <w:ind w:firstLine="480"/>
      </w:pPr>
      <w:r>
        <w:t xml:space="preserve">廖*君，重庆市开州区蓝盾保安服务有限公司劳务安全方面负责人，未根据本单位的生产经营特点，对安全生产状况进行经常性检查，未及时消除生产安全事故隐患。经调查，廖*君在本次事故中没有强令他人冒险作业的行为，故本次事故中廖*君不涉嫌犯罪，但对本次事故发生负有责任，其行为违反了《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的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根据重庆市开乾投资集团有限公司所提供的廖*君个人纳税相应证明，廖*君2021年全年收入为148817.25元，建议重庆市开州区应急管理局处廖*君人民币29763.45元罚款的行政处罚。</w:t>
      </w:r>
    </w:p>
    <w:p>
      <w:pPr>
        <w:spacing w:line="360" w:lineRule="auto" w:before="60" w:after="60"/>
        <w:ind w:firstLine="480"/>
      </w:pPr>
      <w:r>
        <w:t xml:space="preserve">（二）相关单位责任认定及处理建议。</w:t>
      </w:r>
    </w:p>
    <w:p>
      <w:pPr>
        <w:spacing w:line="360" w:lineRule="auto" w:before="60" w:after="60"/>
        <w:ind w:firstLine="480"/>
      </w:pPr>
      <w:r>
        <w:t xml:space="preserve">重庆市开州区蓝盾保安服务有限公司，现场安全管理缺失，未对作业现场开展风险评估及隐患排查。特别是在经历降雨后，未对作业坡面进行安全检查，未发现工作面可能存在有土质松散、树木根基不稳等安全隐患，未采取安全措施消除上述隐患；没有对工人进行专门的安全教育培训，平时的培训主要是依托各个供电所对工人进行安全培训和提醒。其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二十八条第四款“生产经营单位应当建立安全生产教育和培训档案，如实记录安全生产教育和培训的时间、内容、参加人员以及考核结果等情况”、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的规定，重庆市开州区蓝盾保安服务有限公司对本次事故负有责任，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的规定，建议重庆市开州区应急管理局给予重庆市开州区蓝盾保安服务有限公司罚款40万（大写：肆拾万）元的行政处罚。</w:t>
      </w:r>
    </w:p>
    <w:p>
      <w:pPr>
        <w:spacing w:line="360" w:lineRule="auto" w:before="60" w:after="60"/>
        <w:ind w:firstLine="480"/>
      </w:pPr>
      <w:r>
        <w:t xml:space="preserve">国网重庆开州供电公司，作为《国网重庆市电力公司开州供电分公司2022年度乡镇供电辅助业务外包合同》发包方。根据《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规定，国网重庆开州供电公司要对重庆市开州区蓝盾保安服务有限公司进行安全监督管理，经调查，重庆市开州区蓝盾保安服务有限公司资质齐全且均在有效期，国网重庆开州供电公司将项目承包给重庆市开州区蓝盾保安服务有限公司符合相关法律法规的规定。国网重庆开州供电公司与重庆市开州区蓝盾保安服务有限公司签订有《业务外包合同》及《安全协议》，明确了双方各自的安全管理责任。根据调取的相关资料显示，国网重庆开州供电公司安全监督管理工作情况良好，在蓝盾公司工人每次作业前均对蓝盾公司的工人进行了相关的安全培训及交底，故对本次事故不负有管理责任，建议对国网重庆开州供电公司不予处罚。</w:t>
      </w:r>
    </w:p>
    <w:p>
      <w:pPr>
        <w:spacing w:line="360" w:lineRule="auto" w:before="60" w:after="60"/>
        <w:ind w:firstLine="480"/>
      </w:pPr>
      <w:r>
        <w:t xml:space="preserve">（三）相关部门履职情况。</w:t>
      </w:r>
    </w:p>
    <w:p>
      <w:pPr>
        <w:spacing w:line="360" w:lineRule="auto" w:before="60" w:after="60"/>
        <w:ind w:firstLine="480"/>
      </w:pPr>
      <w:r>
        <w:t xml:space="preserve">重庆市开州区经济和信息化委员会，作为电力行业管理部门，根据“三定方案”制定的职能职责，其负责电力、天然气等重要能源的日常运行调度管理，会同区发改委编制电力、天然气年度平衡计划。在“三定方案”中，并未明确其有负责对电力线路平时维护检修进行管理的职责。且电力线路的维护是各个电力维护企业内部平时的基本操作，相关企业在进行电力线路维护检修时不会向政府或者相关部门进行备案。故调查组认定开州区经信委对本次事故不负有监管职责。</w:t>
      </w:r>
    </w:p>
    <w:p>
      <w:pPr>
        <w:spacing w:line="360" w:lineRule="auto" w:before="60" w:after="60"/>
        <w:ind w:firstLine="480"/>
      </w:pPr>
      <w:r>
        <w:t xml:space="preserve">六、防范措施</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市开州区蓝盾保安服务有限公司，要确保在施工前开展隐患辨识，消除安全隐患，特别在恶劣天气及地质不稳定情况下，发现事故隐患要及时、如实向从业人员通报，并采取技术、管理措施，及时消除事故隐患，保证施工作业安全要加强从业人员的教育培训，增强从业人员安全意识，有效督促制度落实，杜绝冒险作业。</w:t>
      </w:r>
    </w:p>
    <w:p>
      <w:pPr>
        <w:spacing w:line="360" w:lineRule="auto" w:before="60" w:after="60"/>
        <w:ind w:firstLine="480"/>
      </w:pPr>
      <w:r>
        <w:t xml:space="preserve">（二）国网重庆市电力公司开州供电分公司，要对自己发包出去项目的承包企业进行经常性检查，发现问题要督促企业及时整改落实到位，要督促相关企业落实安全管理工作。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重庆市开州区中和镇“5·8”</w:t>
      </w:r>
    </w:p>
    <w:p>
      <w:pPr>
        <w:spacing w:line="360" w:lineRule="auto" w:before="60" w:after="60"/>
        <w:ind w:firstLine="480"/>
      </w:pPr>
      <w:r>
        <w:t xml:space="preserve"> 一般物体打击事故调查组</w:t>
      </w:r>
    </w:p>
    <w:p>
      <w:pPr>
        <w:spacing w:line="360" w:lineRule="auto" w:before="60" w:after="60"/>
        <w:ind w:firstLine="480"/>
      </w:pPr>
      <w:r>
        <w:t xml:space="preserve"> 2022年12月13日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部门街镇    无障碍    安全生产举报 
      <w:r>
        <w:drawing>
          <wp:inline distT="0" distB="0" distL="0" distR="0">
            <wp:extent cx="1266825" cy="12668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266825" cy="1266825"/>
                    </a:xfrm>
                    <a:prstGeom prst="rect">
                      <a:avLst/>
                    </a:prstGeom>
                  </pic:spPr>
                </pic:pic>
              </a:graphicData>
            </a:graphic>
          </wp:inline>
        </w:drawing>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