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公示北京昆仑盛业建设工程有限公司“10·22”一般物体打击事故调查报告(1).pdf</w:t>
      </w:r>
    </w:p>
    <w:p>
      <w:pPr>
        <w:spacing w:before="20" w:after="20"/>
      </w:pPr>
      <w:r>
        <w:rPr>
          <w:color w:val="888888"/>
          <w:sz w:val="18"/>
        </w:rPr>
        <w:t xml:space="preserve">来源：北京市房山区应急管理局　北京市房山区应急管理局·事故调查报告</w:t>
      </w:r>
    </w:p>
    <w:p>
      <w:pPr>
        <w:spacing w:before="20" w:after="20"/>
      </w:pPr>
      <w:r>
        <w:rPr>
          <w:color w:val="888888"/>
          <w:sz w:val="18"/>
        </w:rPr>
        <w:t xml:space="preserve">原文链接：https://www.bjfsh.gov.cn/ztzx/wqzt/zdlyzfgkzt/qjqd/aqscjg/aqscsgdc/202601/t20260128_40111088.shtml</w:t>
      </w:r>
    </w:p>
    <w:p>
      <w:pPr>
        <w:spacing w:before="20" w:after="20"/>
      </w:pPr>
      <w:r>
        <w:rPr>
          <w:color w:val="888888"/>
          <w:sz w:val="18"/>
        </w:rPr>
        <w:t xml:space="preserve">发布时间：2026-01-28　抓取时间：2026-09-29</w:t>
      </w:r>
    </w:p>
    <w:p/>
    <w:p>
      <w:pPr>
        <w:pStyle w:val="Heading2"/>
      </w:pPr>
      <w:r>
        <w:t xml:space="preserve">查看详细目录信息</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11K/ZK-2026-245734</w:t>
            </w:r>
          </w:p>
        </w:tc>
        <w:tc>
          <w:tcPr>
            <w:tcW w:w="1800" w:type="dxa"/>
            <w:vAlign w:val="center"/>
          </w:tcPr>
          <w:p>
            <w:pPr>
              <w:spacing w:before="40" w:after="40"/>
            </w:pPr>
            <w:r>
              <w:rPr>
                <w:b/>
                <w:bCs/>
              </w:rPr>
              <w:t xml:space="preserve">公开责任部门</w:t>
            </w:r>
          </w:p>
        </w:tc>
        <w:tc>
          <w:tcPr>
            <w:tcW w:w="1800" w:type="dxa"/>
            <w:vAlign w:val="center"/>
          </w:tcPr>
          <w:p>
            <w:pPr>
              <w:spacing w:before="40" w:after="40"/>
            </w:pPr>
            <w:r>
              <w:rPr>
                <w:b/>
                <w:bCs/>
              </w:rPr>
              <w:t xml:space="preserve">区应急局</w:t>
            </w:r>
          </w:p>
        </w:tc>
      </w:tr>
      <w:tr>
        <w:tc>
          <w:tcPr>
            <w:tcW w:w="1800" w:type="dxa"/>
            <w:vAlign w:val="center"/>
          </w:tcPr>
          <w:p>
            <w:pPr>
              <w:spacing w:before="40" w:after="40"/>
            </w:pPr>
            <w:r>
              <w:rPr/>
              <w:t xml:space="preserve">信息名称</w:t>
            </w:r>
          </w:p>
        </w:tc>
        <w:tc>
          <w:tcPr>
            <w:tcW w:w="1800" w:type="dxa"/>
            <w:vAlign w:val="center"/>
          </w:tcPr>
          <w:p>
            <w:pPr>
              <w:spacing w:before="40" w:after="40"/>
            </w:pPr>
            <w:r>
              <w:rPr/>
              <w:t xml:space="preserve">北京昆仑盛业建设工程有限公司“10·22”一般物体打击事故调查报告</w:t>
            </w:r>
          </w:p>
        </w:tc>
      </w:tr>
      <w:tr>
        <w:tc>
          <w:tcPr>
            <w:tcW w:w="1800" w:type="dxa"/>
            <w:vAlign w:val="center"/>
          </w:tcPr>
          <w:p>
            <w:pPr>
              <w:spacing w:before="40" w:after="40"/>
            </w:pPr>
            <w:r>
              <w:rPr/>
              <w:t xml:space="preserve">生成日期</w:t>
            </w:r>
          </w:p>
        </w:tc>
        <w:tc>
          <w:tcPr>
            <w:tcW w:w="1800" w:type="dxa"/>
            <w:vAlign w:val="center"/>
          </w:tcPr>
          <w:p>
            <w:pPr>
              <w:spacing w:before="40" w:after="40"/>
            </w:pPr>
            <w:r>
              <w:rPr/>
              <w:t xml:space="preserve">2026年01月28日</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2026年01月28日</w:t>
            </w:r>
          </w:p>
        </w:tc>
      </w:tr>
      <w:tr>
        <w:tc>
          <w:tcPr>
            <w:tcW w:w="1800" w:type="dxa"/>
            <w:vAlign w:val="center"/>
          </w:tcPr>
          <w:p>
            <w:pPr>
              <w:spacing w:before="40" w:after="40"/>
            </w:pPr>
            <w:r>
              <w:rPr/>
              <w:t xml:space="preserve">公开类别</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网站公开</w:t>
            </w:r>
          </w:p>
        </w:tc>
      </w:tr>
      <w:tr>
        <w:tc>
          <w:tcPr>
            <w:tcW w:w="1800" w:type="dxa"/>
            <w:vAlign w:val="center"/>
          </w:tcPr>
          <w:p>
            <w:pPr>
              <w:spacing w:before="40" w:after="40"/>
            </w:pPr>
            <w:r>
              <w:rPr/>
              <w:t xml:space="preserve">信息有效性</w:t>
            </w:r>
          </w:p>
        </w:tc>
        <w:tc>
          <w:tcPr>
            <w:tcW w:w="1800" w:type="dxa"/>
            <w:vAlign w:val="center"/>
          </w:tcPr>
          <w:p>
            <w:pPr>
              <w:spacing w:before="40" w:after="40"/>
            </w:pPr>
            <w:r>
              <w:rPr/>
              <w:t xml:space="preserve"/>
            </w:r>
          </w:p>
        </w:tc>
        <w:tc>
          <w:tcPr>
            <w:tcW w:w="1800" w:type="dxa"/>
            <w:vAlign w:val="center"/>
          </w:tcPr>
          <w:p>
            <w:pPr>
              <w:spacing w:before="40" w:after="40"/>
            </w:pPr>
            <w:r>
              <w:rPr/>
              <w:t xml:space="preserve">所属目录</w:t>
            </w:r>
          </w:p>
        </w:tc>
        <w:tc>
          <w:tcPr>
            <w:tcW w:w="1800" w:type="dxa"/>
            <w:vAlign w:val="center"/>
          </w:tcPr>
          <w:p>
            <w:pPr>
              <w:spacing w:before="40" w:after="40"/>
            </w:pPr>
            <w:r>
              <w:rPr/>
              <w:t xml:space="preserve">安全生产事故调查</w:t>
            </w:r>
          </w:p>
        </w:tc>
      </w:tr>
    </w:tbl>
    <w:p/>
    <w:p>
      <w:pPr>
        <w:pStyle w:val="Heading2"/>
      </w:pPr>
      <w:r>
        <w:t xml:space="preserve">北京昆仑盛业建设工程有限公司“10·22”一般物体打击事故调查报告</w:t>
      </w:r>
    </w:p>
    <w:p>
      <w:pPr>
        <w:spacing w:line="360" w:lineRule="auto" w:before="60" w:after="60"/>
        <w:ind w:firstLine="480"/>
      </w:pPr>
      <w:r>
        <w:t xml:space="preserve"> 日期:2026-01-28 03:37 来源:区应急局 </w:t>
      </w:r>
    </w:p>
    <w:p>
      <w:pPr>
        <w:spacing w:line="360" w:lineRule="auto" w:before="60" w:after="60"/>
        <w:ind w:firstLine="480"/>
      </w:pPr>
      <w:r>
        <w:t xml:space="preserve">分享:</w:t>
      </w:r>
    </w:p>
    <w:p>
      <w:pPr>
        <w:spacing w:line="360" w:lineRule="auto" w:before="60" w:after="60"/>
        <w:ind w:firstLine="480"/>
      </w:pPr>
      <w:r>
        <w:t xml:space="preserve"> 字号： 大 中 小 </w:t>
      </w:r>
    </w:p>
    <w:p>
      <w:pPr>
        <w:spacing w:line="360" w:lineRule="auto" w:before="60" w:after="60"/>
        <w:ind w:firstLine="480"/>
      </w:pPr>
      <w:r>
        <w:t xml:space="preserve">  2025年10月22日14时20分许，位于房山区河北镇磁家务村石花洞大桥北侧路东的北京昆仑盛业建设工程有限公司桥梁生产场内,作业人员在清理T梁模板过程中模板发生倾倒，造成1人死亡。</w:t>
      </w:r>
    </w:p>
    <w:p>
      <w:pPr>
        <w:spacing w:line="360" w:lineRule="auto" w:before="60" w:after="60"/>
        <w:ind w:firstLine="480"/>
      </w:pPr>
      <w:r>
        <w:t xml:space="preserve">公示北京昆仑盛业建设工程有限公司“10·22”一般物体打击事故调查报告(1).pdf</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