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北京路通达峰市政工程有限公司“3·20”一般生产安全事故调查报告的公示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原文链接：https://www.bjpg.gov.cn/pgqrmzf/bm/ajj48/tzgg29/1361914/index.html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发布时间：2026-06-01　抓取时间：2026-09-29</w:t>
      </w:r>
    </w:p>
    <w:p/>
    <w:p>
      <w:pPr>
        <w:pStyle w:val="Heading2"/>
      </w:pPr>
      <w:r>
        <w:t xml:space="preserve">北京路通达峰市政工程有限公司“3·20”一般生产安全事故调查报告的公示</w:t>
      </w:r>
    </w:p>
    <w:p>
      <w:pPr>
        <w:spacing w:line="360" w:lineRule="auto" w:before="60" w:after="60"/>
        <w:ind w:firstLine="480"/>
      </w:pPr>
      <w:r>
        <w:t xml:space="preserve"> 来源：北京市平谷区应急管理局 发布时间：2026年06月01日 14:51 作者：区应急局    </w:t>
      </w:r>
    </w:p>
    <w:p>
      <w:pPr>
        <w:spacing w:line="360" w:lineRule="auto" w:before="60" w:after="60"/>
        <w:ind w:firstLine="480"/>
      </w:pPr>
      <w:r>
        <w:t xml:space="preserve"> 分享:      X    </w:t>
      </w:r>
    </w:p>
    <w:p>
      <w:pPr>
        <w:spacing w:line="360" w:lineRule="auto" w:before="60" w:after="60"/>
        <w:ind w:firstLine="480"/>
      </w:pPr>
      <w:r>
        <w:t xml:space="preserve">【公示】北京路通达峰市政工程有限公司“3·20”一般生产安全事故调查报告.pdf</w:t>
      </w:r>
    </w:p>
    <w:p>
      <w:pPr>
        <w:spacing w:line="360" w:lineRule="auto" w:before="60" w:after="60"/>
        <w:ind w:firstLine="480"/>
      </w:pPr>
      <w:r>
        <w:t xml:space="preserve"> 打印本页 关闭 </w:t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