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广州黄埔云埔街东众路“4·12”较大道路交通事故防范和整改措施落实情况评估报告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原文链接：http://yjglj.gz.gov.cn/zwgk/zdlyxxgk/scaqsgdcbgxx/content/post_10974698.html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发布时间：2026-08-21　抓取时间：2026-10-06</w:t>
      </w:r>
    </w:p>
    <w:p/>
    <w:p>
      <w:pPr>
        <w:spacing w:line="360" w:lineRule="auto" w:before="60" w:after="60"/>
        <w:ind w:firstLine="480"/>
      </w:pPr>
      <w:r>
        <w:t xml:space="preserve"> 根据有关规定，广州黄埔云埔街东众路“4·12”较大道路交通事故防范和整改措施落实情况评估工作组，对相关单位和个人的事故责任追究和整改措施落实情况进行了评估。详见附件。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附件：广州黄埔云埔街东众路“4·12”较大道路交通事故防范和整改措施落实情况评估报告.pdf</w:t>
      </w:r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