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天津富士达自行车有限公司“10·19”一般爆燃事故调查报告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原文链接：https://www.tjdl.gov.cn/gongkai/zfxxgkzl/zfgbm/dlqyjj/gknr/zdmsxx/aqsc/202012/t20201209_4726007.html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天津富士达自行车有限公司“10·19”一般爆燃事故调查报告</w:t>
      </w:r>
    </w:p>
    <w:p>
      <w:pPr>
        <w:spacing w:line="360" w:lineRule="auto" w:before="60" w:after="60"/>
        <w:ind w:firstLine="480"/>
      </w:pPr>
      <w:r>
        <w:t xml:space="preserve">发布时间：2020-04-30 00:00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天津富士达自行车有限公司“10·19” 一般爆燃事故调查报告 附件： 天津富士达自行车有限公司“10·19”一般爆燃事故调查报告.doc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天津富士达自行车有限公司“10·19” 一般爆燃事故调查报告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