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津北辰新（挂）2021-019号地块“7·20”一般机械伤害事故调查报告 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津北辰新（挂）2021-019号地块“7·20”一般机械伤害事</w:t>
      </w:r>
    </w:p>
    <w:p>
      <w:pPr>
        <w:spacing w:line="360" w:lineRule="auto" w:before="60" w:after="60"/>
        <w:ind w:firstLine="480"/>
      </w:pPr>
      <w:r>
        <w:t xml:space="preserve">故调查报告 防范和整改措施落实情况评估报告</w:t>
      </w:r>
    </w:p>
    <w:p>
      <w:pPr>
        <w:spacing w:line="360" w:lineRule="auto" w:before="60" w:after="60"/>
        <w:ind w:firstLine="480"/>
      </w:pPr>
      <w:r>
        <w:t xml:space="preserve">2024年7月20日，位于天穆镇的津北辰新（挂）2021-019号地</w:t>
      </w:r>
    </w:p>
    <w:p>
      <w:pPr>
        <w:spacing w:line="360" w:lineRule="auto" w:before="60" w:after="60"/>
        <w:ind w:firstLine="480"/>
      </w:pPr>
      <w:r>
        <w:t xml:space="preserve">块（金汇-云璟住宅项目工地），1名工人在15号楼南侧外墙作业</w:t>
      </w:r>
    </w:p>
    <w:p>
      <w:pPr>
        <w:spacing w:line="360" w:lineRule="auto" w:before="60" w:after="60"/>
        <w:ind w:firstLine="480"/>
      </w:pPr>
      <w:r>
        <w:t xml:space="preserve">时，炮钉枪射中眼部，造成颅脑损伤，后经抢救无效死亡。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精神，认真落实市委、市人民政府关于做好安全生产工作的部署</w:t>
      </w:r>
    </w:p>
    <w:p>
      <w:pPr>
        <w:spacing w:line="360" w:lineRule="auto" w:before="60" w:after="60"/>
        <w:ind w:firstLine="480"/>
      </w:pPr>
      <w:r>
        <w:t xml:space="preserve">要求，充分发挥事故调查处理对加强和改进安全生产工作的促进</w:t>
      </w:r>
    </w:p>
    <w:p>
      <w:pPr>
        <w:spacing w:line="360" w:lineRule="auto" w:before="60" w:after="60"/>
        <w:ind w:firstLine="480"/>
      </w:pPr>
      <w:r>
        <w:t xml:space="preserve">作用，督促生产安全事故防范和整改措施有效落实，从根本上消</w:t>
      </w:r>
    </w:p>
    <w:p>
      <w:pPr>
        <w:spacing w:line="360" w:lineRule="auto" w:before="60" w:after="60"/>
        <w:ind w:firstLine="480"/>
      </w:pPr>
      <w:r>
        <w:t xml:space="preserve">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故防范和整改措施落实情况评估办法》的规定，区安委会办公室</w:t>
      </w:r>
    </w:p>
    <w:p>
      <w:pPr>
        <w:spacing w:line="360" w:lineRule="auto" w:before="60" w:after="60"/>
        <w:ind w:firstLine="480"/>
      </w:pPr>
      <w:r>
        <w:t xml:space="preserve">组织开展了津北辰新（挂）2021-019号地块“7·20”一般机械伤</w:t>
      </w:r>
    </w:p>
    <w:p>
      <w:pPr>
        <w:spacing w:line="360" w:lineRule="auto" w:before="60" w:after="60"/>
        <w:ind w:firstLine="480"/>
      </w:pPr>
      <w:r>
        <w:t xml:space="preserve">害事故调查报告 （以下简称“7·20”事故）防范和整改措施落</w:t>
      </w:r>
    </w:p>
    <w:p>
      <w:pPr>
        <w:spacing w:line="360" w:lineRule="auto" w:before="60" w:after="60"/>
        <w:ind w:firstLine="480"/>
      </w:pPr>
      <w:r>
        <w:t xml:space="preserve">实情况评估工作，形成本报告。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2024年5月14日，区人民政府依法批复同意了“7·20”事故</w:t>
      </w:r>
    </w:p>
    <w:p>
      <w:pPr>
        <w:spacing w:line="360" w:lineRule="auto" w:before="60" w:after="60"/>
        <w:ind w:firstLine="480"/>
      </w:pPr>
      <w:r>
        <w:t xml:space="preserve">调查报告，标志着该起事故结案。按照“事故结案后10个月至1年</w:t>
      </w:r>
    </w:p>
    <w:p>
      <w:pPr>
        <w:spacing w:line="360" w:lineRule="auto" w:before="60" w:after="60"/>
        <w:ind w:firstLine="480"/>
      </w:pPr>
      <w:r>
        <w:t xml:space="preserve">内，负责事故调查的政府要组织开展评估”的有关规定，区安委</w:t>
      </w:r>
    </w:p>
    <w:p>
      <w:pPr>
        <w:spacing w:line="360" w:lineRule="auto" w:before="60" w:after="60"/>
        <w:ind w:firstLine="480"/>
      </w:pPr>
      <w:r>
        <w:t xml:space="preserve">会办公室于2025年8月12日启动“7·20”事故暴露问题整改情况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评估工作，成立评估工作组，区应急管理局、公安北辰分局、区</w:t>
      </w:r>
    </w:p>
    <w:p>
      <w:pPr>
        <w:spacing w:line="360" w:lineRule="auto" w:before="60" w:after="60"/>
        <w:ind w:firstLine="480"/>
      </w:pPr>
      <w:r>
        <w:t xml:space="preserve">住建委、区总工会和西堤头镇作为评估工作组成员单位按照分工</w:t>
      </w:r>
    </w:p>
    <w:p>
      <w:pPr>
        <w:spacing w:line="360" w:lineRule="auto" w:before="60" w:after="60"/>
        <w:ind w:firstLine="480"/>
      </w:pPr>
      <w:r>
        <w:t xml:space="preserve">开展评估工作。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的评估情况材料；负责评估行政处罚落实情况；负责将评估报告</w:t>
      </w:r>
    </w:p>
    <w:p>
      <w:pPr>
        <w:spacing w:line="360" w:lineRule="auto" w:before="60" w:after="60"/>
        <w:ind w:firstLine="480"/>
      </w:pPr>
      <w:r>
        <w:t xml:space="preserve">以政府信息公开方式及时向社会全文公开发布。</w:t>
      </w:r>
    </w:p>
    <w:p>
      <w:pPr>
        <w:spacing w:line="360" w:lineRule="auto" w:before="60" w:after="60"/>
        <w:ind w:firstLine="480"/>
      </w:pPr>
      <w:r>
        <w:t xml:space="preserve">区公安局负责评估相关人员刑事责任追究落实情况，向区应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区住建委负责评估歌山建设集团有限公司落实事故防范和整</w:t>
      </w:r>
    </w:p>
    <w:p>
      <w:pPr>
        <w:spacing w:line="360" w:lineRule="auto" w:before="60" w:after="60"/>
        <w:ind w:firstLine="480"/>
      </w:pPr>
      <w:r>
        <w:t xml:space="preserve">改措施情况，并向区应急局提交评估情况书面材料。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评估工作组到津北辰新（挂）2021-019号地块项目现场开展</w:t>
      </w:r>
    </w:p>
    <w:p>
      <w:pPr>
        <w:spacing w:line="360" w:lineRule="auto" w:before="60" w:after="60"/>
        <w:ind w:firstLine="480"/>
      </w:pPr>
      <w:r>
        <w:t xml:space="preserve">现场评估工作。一是与相关负责人进行座谈和问询，了解事故个</w:t>
      </w:r>
    </w:p>
    <w:p>
      <w:pPr>
        <w:spacing w:line="360" w:lineRule="auto" w:before="60" w:after="60"/>
        <w:ind w:firstLine="480"/>
      </w:pPr>
      <w:r>
        <w:t xml:space="preserve">相关企业举一反三加强安全生产工作情况；二是查阅相关责任单</w:t>
      </w:r>
    </w:p>
    <w:p>
      <w:pPr>
        <w:spacing w:line="360" w:lineRule="auto" w:before="60" w:after="60"/>
        <w:ind w:firstLine="480"/>
      </w:pPr>
      <w:r>
        <w:t xml:space="preserve">位和人员的行政处罚相关资料；三是实地走访核查，检查项目相</w:t>
      </w:r>
    </w:p>
    <w:p>
      <w:pPr>
        <w:spacing w:line="360" w:lineRule="auto" w:before="60" w:after="60"/>
        <w:ind w:firstLine="480"/>
      </w:pPr>
      <w:r>
        <w:t xml:space="preserve">关单位整改落实的情况。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总体上看,本起事故根据气象部门可监测的风速，事发镇域当</w:t>
      </w:r>
    </w:p>
    <w:p>
      <w:pPr>
        <w:spacing w:line="360" w:lineRule="auto" w:before="60" w:after="60"/>
        <w:ind w:firstLine="480"/>
      </w:pPr>
      <w:r>
        <w:t xml:space="preserve">日最大风速为 4.7m/s（3 级风），但经询问与死者同乘一台吊篮</w:t>
      </w:r>
    </w:p>
    <w:p>
      <w:pPr>
        <w:spacing w:line="360" w:lineRule="auto" w:before="60" w:after="60"/>
        <w:ind w:firstLine="480"/>
      </w:pPr>
      <w:r>
        <w:t xml:space="preserve">的呼保海，事故发生时有突发的阵风，导致吊篮晃动。经现场勘</w:t>
      </w:r>
    </w:p>
    <w:p>
      <w:pPr>
        <w:spacing w:line="360" w:lineRule="auto" w:before="60" w:after="60"/>
        <w:ind w:firstLine="480"/>
      </w:pPr>
      <w:r>
        <w:t xml:space="preserve">验分析，涉事地点楼层较高，造成风力不可避免的增大，同时作</w:t>
      </w:r>
    </w:p>
    <w:p>
      <w:pPr>
        <w:spacing w:line="360" w:lineRule="auto" w:before="60" w:after="60"/>
        <w:ind w:firstLine="480"/>
      </w:pPr>
      <w:r>
        <w:t xml:space="preserve">业点位靠近两楼之间，存在一定程度的狭管效应，多种原因相叠</w:t>
      </w:r>
    </w:p>
    <w:p>
      <w:pPr>
        <w:spacing w:line="360" w:lineRule="auto" w:before="60" w:after="60"/>
        <w:ind w:firstLine="480"/>
      </w:pPr>
      <w:r>
        <w:t xml:space="preserve">加进一步放大了瞬间风力，造成吊篮晃动，恰逢死者正在处理卡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弹的炮钉枪，虽然死者按照企业操作规程规定头部偏移躲开了炮</w:t>
      </w:r>
    </w:p>
    <w:p>
      <w:pPr>
        <w:spacing w:line="360" w:lineRule="auto" w:before="60" w:after="60"/>
        <w:ind w:firstLine="480"/>
      </w:pPr>
      <w:r>
        <w:t xml:space="preserve">钉枪发射口，但是吊篮的晃动导致死者在磕砸炮钉枪底部时发射</w:t>
      </w:r>
    </w:p>
    <w:p>
      <w:pPr>
        <w:spacing w:line="360" w:lineRule="auto" w:before="60" w:after="60"/>
        <w:ind w:firstLine="480"/>
      </w:pPr>
      <w:r>
        <w:t xml:space="preserve">口偏移发射，钉弹射出击穿死者眼球，造成其颅脑损伤，一系列</w:t>
      </w:r>
    </w:p>
    <w:p>
      <w:pPr>
        <w:spacing w:line="360" w:lineRule="auto" w:before="60" w:after="60"/>
        <w:ind w:firstLine="480"/>
      </w:pPr>
      <w:r>
        <w:t xml:space="preserve">不可控因素叠加引发了本起事故。经调查，涉事的吊篮、炮钉枪</w:t>
      </w:r>
    </w:p>
    <w:p>
      <w:pPr>
        <w:spacing w:line="360" w:lineRule="auto" w:before="60" w:after="60"/>
        <w:ind w:firstLine="480"/>
      </w:pPr>
      <w:r>
        <w:t xml:space="preserve">和钉弹均经出厂检验合格，吊篮入场前经检验检测仍具备使用条</w:t>
      </w:r>
    </w:p>
    <w:p>
      <w:pPr>
        <w:spacing w:line="360" w:lineRule="auto" w:before="60" w:after="60"/>
        <w:ind w:firstLine="480"/>
      </w:pPr>
      <w:r>
        <w:t xml:space="preserve">件，入场后由具备资质的安装公司进行了安装。风力未达到严禁</w:t>
      </w:r>
    </w:p>
    <w:p>
      <w:pPr>
        <w:spacing w:line="360" w:lineRule="auto" w:before="60" w:after="60"/>
        <w:ind w:firstLine="480"/>
      </w:pPr>
      <w:r>
        <w:t xml:space="preserve">吊篮作业的级数，企业履行了其法定的安全生产管理义务，现场</w:t>
      </w:r>
    </w:p>
    <w:p>
      <w:pPr>
        <w:spacing w:line="360" w:lineRule="auto" w:before="60" w:after="60"/>
        <w:ind w:firstLine="480"/>
      </w:pPr>
      <w:r>
        <w:t xml:space="preserve">亦其他无违规操作行为，死者清除卡弹时，因作业高度和该位置</w:t>
      </w:r>
    </w:p>
    <w:p>
      <w:pPr>
        <w:spacing w:line="360" w:lineRule="auto" w:before="60" w:after="60"/>
        <w:ind w:firstLine="480"/>
      </w:pPr>
      <w:r>
        <w:t xml:space="preserve">的狭管效应，放大了当时的阵风强度，造成吊篮发生晃动，导致</w:t>
      </w:r>
    </w:p>
    <w:p>
      <w:pPr>
        <w:spacing w:line="360" w:lineRule="auto" w:before="60" w:after="60"/>
        <w:ind w:firstLine="480"/>
      </w:pPr>
      <w:r>
        <w:t xml:space="preserve">炮钉枪偏向死者眼部发射，引发了本起事故，津北辰新（挂）</w:t>
      </w:r>
    </w:p>
    <w:p>
      <w:pPr>
        <w:spacing w:line="360" w:lineRule="auto" w:before="60" w:after="60"/>
        <w:ind w:firstLine="480"/>
      </w:pPr>
      <w:r>
        <w:t xml:space="preserve">2021-019 号地块“7·20”一般机械伤害事故应认定为生产安全非</w:t>
      </w:r>
    </w:p>
    <w:p>
      <w:pPr>
        <w:spacing w:line="360" w:lineRule="auto" w:before="60" w:after="60"/>
        <w:ind w:firstLine="480"/>
      </w:pPr>
      <w:r>
        <w:t xml:space="preserve">责任事故。鉴于事故性质，对歌山建设集团有限公司及其时任项</w:t>
      </w:r>
    </w:p>
    <w:p>
      <w:pPr>
        <w:spacing w:line="360" w:lineRule="auto" w:before="60" w:after="60"/>
        <w:ind w:firstLine="480"/>
      </w:pPr>
      <w:r>
        <w:t xml:space="preserve">目负责人未作出行政处罚已落实。经检察机关审核对本起事故刑</w:t>
      </w:r>
    </w:p>
    <w:p>
      <w:pPr>
        <w:spacing w:line="360" w:lineRule="auto" w:before="60" w:after="60"/>
        <w:ind w:firstLine="480"/>
      </w:pPr>
      <w:r>
        <w:t xml:space="preserve">事立案作出了撤案处理。其他相关单位对事故调查报告提出的事</w:t>
      </w:r>
    </w:p>
    <w:p>
      <w:pPr>
        <w:spacing w:line="360" w:lineRule="auto" w:before="60" w:after="60"/>
        <w:ind w:firstLine="480"/>
      </w:pPr>
      <w:r>
        <w:t xml:space="preserve">故防范和整改措施情况已落实。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单位坚持问题导向，举一反三，事故发生后，歌山建设集团有限</w:t>
      </w:r>
    </w:p>
    <w:p>
      <w:pPr>
        <w:spacing w:line="360" w:lineRule="auto" w:before="60" w:after="60"/>
        <w:ind w:firstLine="480"/>
      </w:pPr>
      <w:r>
        <w:t xml:space="preserve">公司现场项目负责人及时进行了汇报，集团公司即时成立了事故</w:t>
      </w:r>
    </w:p>
    <w:p>
      <w:pPr>
        <w:spacing w:line="360" w:lineRule="auto" w:before="60" w:after="60"/>
        <w:ind w:firstLine="480"/>
      </w:pPr>
      <w:r>
        <w:t xml:space="preserve">调查处理小组。</w:t>
      </w:r>
    </w:p>
    <w:p>
      <w:pPr>
        <w:spacing w:line="360" w:lineRule="auto" w:before="60" w:after="60"/>
        <w:ind w:firstLine="480"/>
      </w:pPr>
      <w:r>
        <w:t xml:space="preserve">一是积极配合各部门开展事故调查处理，安抚现场人员及伤</w:t>
      </w:r>
    </w:p>
    <w:p>
      <w:pPr>
        <w:spacing w:line="360" w:lineRule="auto" w:before="60" w:after="60"/>
        <w:ind w:firstLine="480"/>
      </w:pPr>
      <w:r>
        <w:t xml:space="preserve">亡家属，期间与伤亡家属达成一致并签署了谅解赔偿协议。</w:t>
      </w:r>
    </w:p>
    <w:p>
      <w:pPr>
        <w:spacing w:line="360" w:lineRule="auto" w:before="60" w:after="60"/>
        <w:ind w:firstLine="480"/>
      </w:pPr>
      <w:r>
        <w:t xml:space="preserve">二是针对事故暴露出的隐患问题，认真分析事故原因，对工</w:t>
      </w:r>
    </w:p>
    <w:p>
      <w:pPr>
        <w:spacing w:line="360" w:lineRule="auto" w:before="60" w:after="60"/>
        <w:ind w:firstLine="480"/>
      </w:pPr>
      <w:r>
        <w:t xml:space="preserve">程现场进行了全面排查整改，全面叫停了炮钉枪使用，进行风险</w:t>
      </w:r>
    </w:p>
    <w:p>
      <w:pPr>
        <w:spacing w:line="360" w:lineRule="auto" w:before="60" w:after="60"/>
        <w:ind w:firstLine="480"/>
      </w:pPr>
      <w:r>
        <w:t xml:space="preserve">评估，重新制定操作规程。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截至目前，该项目吸取事故教训，有力扭转了事故多发态势，</w:t>
      </w:r>
    </w:p>
    <w:p>
      <w:pPr>
        <w:spacing w:line="360" w:lineRule="auto" w:before="60" w:after="60"/>
        <w:ind w:firstLine="480"/>
      </w:pPr>
      <w:r>
        <w:t xml:space="preserve">事故发生后始终未发生任何生产安全伤人或亡人事故，安全生产</w:t>
      </w:r>
    </w:p>
    <w:p>
      <w:pPr>
        <w:spacing w:line="360" w:lineRule="auto" w:before="60" w:after="60"/>
        <w:ind w:firstLine="480"/>
      </w:pPr>
      <w:r>
        <w:t xml:space="preserve">态势基本稳定。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歌山建设集团有限公司，深刻吸取事故教训，集团总部对全</w:t>
      </w:r>
    </w:p>
    <w:p>
      <w:pPr>
        <w:spacing w:line="360" w:lineRule="auto" w:before="60" w:after="60"/>
        <w:ind w:firstLine="480"/>
      </w:pPr>
      <w:r>
        <w:t xml:space="preserve">国此类项目发布事故通报，进一步改良了本单位此类施工项目的</w:t>
      </w:r>
    </w:p>
    <w:p>
      <w:pPr>
        <w:spacing w:line="360" w:lineRule="auto" w:before="60" w:after="60"/>
        <w:ind w:firstLine="480"/>
      </w:pPr>
      <w:r>
        <w:t xml:space="preserve">施工工艺和安全防护措施。</w:t>
      </w:r>
    </w:p>
    <w:p>
      <w:pPr>
        <w:spacing w:line="360" w:lineRule="auto" w:before="60" w:after="60"/>
        <w:ind w:firstLine="480"/>
      </w:pPr>
      <w:r>
        <w:t xml:space="preserve">（二）工作建议</w:t>
      </w:r>
    </w:p>
    <w:p>
      <w:pPr>
        <w:spacing w:line="360" w:lineRule="auto" w:before="60" w:after="60"/>
        <w:ind w:firstLine="480"/>
      </w:pPr>
      <w:r>
        <w:t xml:space="preserve">区住建委要深刻认识近年来我区建设施工领域事故多发、频</w:t>
      </w:r>
    </w:p>
    <w:p>
      <w:pPr>
        <w:spacing w:line="360" w:lineRule="auto" w:before="60" w:after="60"/>
        <w:ind w:firstLine="480"/>
      </w:pPr>
      <w:r>
        <w:t xml:space="preserve">发的严峻形势，严格落实“三管三必须”的要求，组织学习研判</w:t>
      </w:r>
    </w:p>
    <w:p>
      <w:pPr>
        <w:spacing w:line="360" w:lineRule="auto" w:before="60" w:after="60"/>
        <w:ind w:firstLine="480"/>
      </w:pPr>
      <w:r>
        <w:t xml:space="preserve">各类法律法规，细化内设机构的安全监管职责，拓宽安全监管广</w:t>
      </w:r>
    </w:p>
    <w:p>
      <w:pPr>
        <w:spacing w:line="360" w:lineRule="auto" w:before="60" w:after="60"/>
        <w:ind w:firstLine="480"/>
      </w:pPr>
      <w:r>
        <w:t xml:space="preserve">度和深度，着力改变本辖区建设施工领域安全生产工作的现状。</w:t>
      </w:r>
    </w:p>
    <w:p>
      <w:pPr>
        <w:spacing w:line="360" w:lineRule="auto" w:before="60" w:after="60"/>
        <w:ind w:firstLine="480"/>
      </w:pPr>
      <w:r>
        <w:t xml:space="preserve">积极主动进位，对大型工业设备安拆、规模以上既有建筑装修改</w:t>
      </w:r>
    </w:p>
    <w:p>
      <w:pPr>
        <w:spacing w:line="360" w:lineRule="auto" w:before="60" w:after="60"/>
        <w:ind w:firstLine="480"/>
      </w:pPr>
      <w:r>
        <w:t xml:space="preserve">造和建设工地特种设备等存在交叉监管的工作，要通过深化拓展</w:t>
      </w:r>
    </w:p>
    <w:p>
      <w:pPr>
        <w:spacing w:line="360" w:lineRule="auto" w:before="60" w:after="60"/>
        <w:ind w:firstLine="480"/>
      </w:pPr>
      <w:r>
        <w:t xml:space="preserve">对总包和监理等单位的安全监督检查和开展联合检查等方式，切</w:t>
      </w:r>
    </w:p>
    <w:p>
      <w:pPr>
        <w:spacing w:line="360" w:lineRule="auto" w:before="60" w:after="60"/>
        <w:ind w:firstLine="480"/>
      </w:pPr>
      <w:r>
        <w:t xml:space="preserve">实落实好各类建设施工行业安全生产监管职责。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附件1-1</w:t>
      </w:r>
    </w:p>
    <w:p>
      <w:pPr>
        <w:spacing w:line="360" w:lineRule="auto" w:before="60" w:after="60"/>
        <w:ind w:firstLine="480"/>
      </w:pPr>
      <w:r>
        <w:t xml:space="preserve">经验做法清单</w:t>
      </w:r>
    </w:p>
    <w:p>
      <w:pPr>
        <w:spacing w:line="360" w:lineRule="auto" w:before="60" w:after="60"/>
        <w:ind w:firstLine="480"/>
      </w:pPr>
      <w:r>
        <w:t xml:space="preserve">歌山建设集团有限公司，深刻吸取事故教训，集团总部对全</w:t>
      </w:r>
    </w:p>
    <w:p>
      <w:pPr>
        <w:spacing w:line="360" w:lineRule="auto" w:before="60" w:after="60"/>
        <w:ind w:firstLine="480"/>
      </w:pPr>
      <w:r>
        <w:t xml:space="preserve">国此类项目发布事故通报，进一步改良了本单位此类施工项目的</w:t>
      </w:r>
    </w:p>
    <w:p>
      <w:pPr>
        <w:spacing w:line="360" w:lineRule="auto" w:before="60" w:after="60"/>
        <w:ind w:firstLine="480"/>
      </w:pPr>
      <w:r>
        <w:t xml:space="preserve">施工工艺和安全防护措施。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附件1-2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区住建委要深刻认识近年来我区建设施工领域事故多发、频</w:t>
      </w:r>
    </w:p>
    <w:p>
      <w:pPr>
        <w:spacing w:line="360" w:lineRule="auto" w:before="60" w:after="60"/>
        <w:ind w:firstLine="480"/>
      </w:pPr>
      <w:r>
        <w:t xml:space="preserve">发的严峻形势，严格落实“三管三必须”的要求，组织学习研判</w:t>
      </w:r>
    </w:p>
    <w:p>
      <w:pPr>
        <w:spacing w:line="360" w:lineRule="auto" w:before="60" w:after="60"/>
        <w:ind w:firstLine="480"/>
      </w:pPr>
      <w:r>
        <w:t xml:space="preserve">各类法律法规，细化内设机构的安全监管职责，拓宽安全监管广</w:t>
      </w:r>
    </w:p>
    <w:p>
      <w:pPr>
        <w:spacing w:line="360" w:lineRule="auto" w:before="60" w:after="60"/>
        <w:ind w:firstLine="480"/>
      </w:pPr>
      <w:r>
        <w:t xml:space="preserve">度和深度，着力改变本辖区建设施工领域安全生产工作的现状。</w:t>
      </w:r>
    </w:p>
    <w:p>
      <w:pPr>
        <w:spacing w:line="360" w:lineRule="auto" w:before="60" w:after="60"/>
        <w:ind w:firstLine="480"/>
      </w:pPr>
      <w:r>
        <w:t xml:space="preserve">积极主动进位，对大型工业设备安拆、规模以上既有建筑装修改</w:t>
      </w:r>
    </w:p>
    <w:p>
      <w:pPr>
        <w:spacing w:line="360" w:lineRule="auto" w:before="60" w:after="60"/>
        <w:ind w:firstLine="480"/>
      </w:pPr>
      <w:r>
        <w:t xml:space="preserve">造和建设工地特种设备等存在交叉监管的工作，要通过深化拓展</w:t>
      </w:r>
    </w:p>
    <w:p>
      <w:pPr>
        <w:spacing w:line="360" w:lineRule="auto" w:before="60" w:after="60"/>
        <w:ind w:firstLine="480"/>
      </w:pPr>
      <w:r>
        <w:t xml:space="preserve">对总包和监理等单位的安全监督检查和开展联合检查等方式，切</w:t>
      </w:r>
    </w:p>
    <w:p>
      <w:pPr>
        <w:spacing w:line="360" w:lineRule="auto" w:before="60" w:after="60"/>
        <w:ind w:firstLine="480"/>
      </w:pPr>
      <w:r>
        <w:t xml:space="preserve">实落实好各类建设施工行业安全生产监管职责。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