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东营市2023年安全生产事故调查报告信息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原文链接：http://www.dongying.gov.cn/art/2023/8/18/art_199626_10400407.html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发布时间：2023-08-18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113705000043140905/2023-02383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2023-08-18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113705000043140905/2023-02383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2023-08-18</w:t>
            </w:r>
          </w:p>
        </w:tc>
      </w:tr>
    </w:tbl>
    <w:p/>
    <w:p>
      <w:pPr>
        <w:pStyle w:val="Heading1"/>
      </w:pPr>
      <w:r>
        <w:t xml:space="preserve"> 东营市2023年安全生产事故调查报告信息 </w:t>
      </w:r>
    </w:p>
    <w:p>
      <w:pPr>
        <w:spacing w:line="360" w:lineRule="auto" w:before="60" w:after="60"/>
        <w:ind w:firstLine="480"/>
      </w:pPr>
      <w:r>
        <w:t xml:space="preserve"> 发布日期： 2023-08-18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http://www.dongying.gov.cn/art/2023/8/18/art_199626_10400407.html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截止目前，2023年我市无较大及以上安全生产事故调查报告相关信息。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