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仁化石塘“3·25”一般机械伤害事故调查报告.pdf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来源：仁化县应急管理局　仁化县·事故调查报告（搜索直采）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原文链接：http://www.sgrh.gov.cn/sgrhyjglj/gkmlpt/content/2/2863/post_2863933.html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抓取时间：2026-10-08</w:t>
      </w:r>
    </w:p>
    <w:p/>
    <w:p>
      <w:pPr>
        <w:pStyle w:val="Heading1"/>
      </w:pPr>
      <w:r>
        <w:t xml:space="preserve">仁化石塘“3·25”一般机械伤害事故调查报告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发布日期：2026-07-17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仁化石塘“3·25”一般机械伤害事故调查报告.pdf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