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海淀西北旺北京天艺园绿化工程有限公司“7·17”一般高处坠落事故调查报告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原文链接：https://zyk.bjhd.gov.cn/jbdt/auto4504_56383/auto4504_53332/auto4504_53362/sgdc/202610/t20261008_4830813.shtml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发布时间：2026-09-23　抓取时间：2026-10-09</w:t>
      </w:r>
    </w:p>
    <w:p/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查看目录信息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查看目录信息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11F/2026-26179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海淀西北旺北京天艺园绿化工程有限公司“7·17”一般高处坠落事故调查报告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2026年09月23日 11:29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2026年09月23日 11:29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载体类型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纸质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记录形式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文本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政府信息公开大厅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海淀西北旺北京天艺园绿化工程有限公司“7·17”一般高处坠落事故调查报告.pdf</w:t>
            </w:r>
          </w:p>
        </w:tc>
      </w:tr>
    </w:tbl>
    <w:p/>
    <w:p>
      <w:pPr>
        <w:pStyle w:val="Heading1"/>
      </w:pPr>
      <w:r>
        <w:t xml:space="preserve">海淀西北旺北京天艺园绿化工程有限公司“7·17”一般高处坠落事故调查报告</w:t>
      </w:r>
    </w:p>
    <w:p>
      <w:pPr>
        <w:spacing w:line="360" w:lineRule="auto" w:before="60" w:after="60"/>
        <w:ind w:firstLine="480"/>
      </w:pPr>
      <w:r>
        <w:t xml:space="preserve">');
}</w:t>
      </w:r>
    </w:p>
    <w:p>
      <w:pPr>
        <w:spacing w:line="360" w:lineRule="auto" w:before="60" w:after="60"/>
        <w:ind w:firstLine="480"/>
      </w:pPr>
      <w:r>
        <w:t xml:space="preserve">");
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