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新建宫门路19号“2·20”一般生产安全事故整改和防范措施落实情况评估报告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新建宫门路19号“2·20”一般生产安全事故整改和防范措施落实情况评估报告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新建宫门路19号“2·20”一般生产安全事故整改和防范措施落实情况评估报告.pdf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新建宫门路19号“2·20”一般生产安全事故整改和防范措施落实情况评估报告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