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湘潭市岳塘区XX再生资源回收经营部“5・4”机械致害事故调查报告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原文链接：https://yjj.xiangtan.gov.cn/5053/5055/5064/content_1454149.html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发布时间：2026-07-24　抓取时间：2026-10-10</w:t>
      </w:r>
    </w:p>
    <w:p/>
    <w:p>
      <w:pPr>
        <w:pStyle w:val="Heading2"/>
      </w:pPr>
      <w:r>
        <w:t xml:space="preserve">湘潭市岳塘区XX再生资源回收经营部“5・4”机械致害事故调查报告</w:t>
      </w:r>
    </w:p>
    <w:p>
      <w:pPr>
        <w:pStyle w:val="Heading3"/>
      </w:pPr>
      <w:r>
        <w:t xml:space="preserve"> 湘潭市应急管理局 yjj.xiangtan.gov.cn  发布时间：2026-07-24 08:56  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【来源：调查统计科 】  【责任编辑：调查统计科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