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易门六街易门鲁易环保科技设备有限公司“2·13”一般起重伤害事故调查报告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来源：易门县人民政府　易门县·事故调查报告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原文链接：https://www.ym.gov.cn/ymxzfxxgk/tzgg8276/20260417/1658766.html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抓取时间：2026-10-11</w:t>
      </w:r>
    </w:p>
    <w:p/>
    <w:p>
      <w:pPr>
        <w:spacing w:line="360" w:lineRule="auto" w:before="60" w:after="60"/>
        <w:ind w:firstLine="480"/>
      </w:pPr>
      <w:r>
        <w:t xml:space="preserve"> 您的位置: 首页 &gt; 政府信息公开 &gt; 易门县应急管理局 &gt; 通知公告 </w:t>
      </w:r>
    </w:p>
    <w:p>
      <w:pPr>
        <w:spacing w:line="360" w:lineRule="auto" w:before="60" w:after="60"/>
        <w:ind w:firstLine="480"/>
      </w:pPr>
      <w:r>
        <w:t xml:space="preserve">易门六街易门鲁易环保科技设备有限公司“2·13”一般起重伤害事故调查报告</w:t>
      </w:r>
    </w:p>
    <w:p>
      <w:pPr>
        <w:spacing w:line="360" w:lineRule="auto" w:before="60" w:after="60"/>
        <w:ind w:firstLine="480"/>
      </w:pPr>
      <w:r>
        <w:t xml:space="preserve"> 索引号:无 来源：易门县人民政府网 发布时间：2026-04-17 16:30:26 [ 打印 ] </w:t>
      </w:r>
    </w:p>
    <w:p>
      <w:pPr>
        <w:spacing w:line="360" w:lineRule="auto" w:before="60" w:after="60"/>
        <w:ind w:firstLine="480"/>
      </w:pPr>
      <w:r>
        <w:t xml:space="preserve">易门六街易门鲁易环保科技设备有限公司“2·13”一般起重伤害事故调查报告.pdf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