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米东区乌苏市鑫运通物流有限公司“7·19”一般其他伤害事故调查报告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原文链接：https://www.wlmq.gov.cn/wlmqs/c119313/202602/7d2f805996634bd5ba7232d9cba43da2.shtml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抓取时间：2026-10-11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02/13 </w:t>
      </w:r>
    </w:p>
    <w:p>
      <w:pPr>
        <w:spacing w:line="360" w:lineRule="auto" w:before="60" w:after="60"/>
        <w:ind w:firstLine="480"/>
      </w:pPr>
      <w:r>
        <w:t xml:space="preserve">19:17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微博分享</w:t>
      </w:r>
    </w:p>
    <w:p>
      <w:pPr>
        <w:spacing w:line="360" w:lineRule="auto" w:before="60" w:after="60"/>
        <w:ind w:firstLine="480"/>
      </w:pPr>
      <w:r>
        <w:t xml:space="preserve">微信分享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米东区乌苏市鑫运通物流有限公司“7·19”一般其他伤害事故调查报告</w:t>
      </w:r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