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新疆维泰杭萧绿建科技有限公司“3·30”一般高处坠落事故调查报告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原文链接：http://www.uetd.gov.cn/jjjskfq/c126864/202604/e5015f7f66424fd993cfaa86c19eb1b5.shtml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新疆维泰杭萧绿建科技有限公司“3·30”一般高处坠落事故调查报告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发布时间：2026-04-28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新疆维泰杭萧绿建科技有限公司“3·30”一般高处坠落事故调查报告.pdf</w:t>
      </w:r>
    </w:p>
    <w:p>
      <w:pPr>
        <w:spacing w:line="360" w:lineRule="auto" w:before="60" w:after="60"/>
        <w:ind w:firstLine="480"/>
      </w:pPr>
      <w:r>
        <w:t xml:space="preserve"> 新疆维泰杭萧绿建科技有限公司“3·30”一般高处坠落事故调查报告.pdf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