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安阳北关河南融森电力工程有限公司“6·19” 一般中毒事故整改和防范措施落实情况评估报告_生产安全事故调查报告信息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来源：安阳市应急管理局　安阳市应急管理局·事故调查报告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原文链接：http://yjj.anyang.gov.cn/2026/09-20/2520462.html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发布时间：2026-09-20　抓取时间：2026-09-27</w:t>
      </w:r>
    </w:p>
    <w:p/>
    <w:p>
      <w:pPr>
        <w:spacing w:line="360" w:lineRule="auto" w:before="60" w:after="60"/>
        <w:ind w:firstLine="480"/>
      </w:pPr>
      <w:r>
        <w:t xml:space="preserve">主办单位：安阳市应急管理局 联系方式：3391638 网站地图</w:t>
      </w:r>
    </w:p>
    <w:p>
      <w:pPr>
        <w:spacing w:line="360" w:lineRule="auto" w:before="60" w:after="60"/>
        <w:ind w:firstLine="480"/>
      </w:pPr>
      <w:r>
        <w:t xml:space="preserve">政府网站标识码：4105000043备案序号：豫ICP备2024087206号</w:t>
      </w:r>
    </w:p>
    <w:p>
      <w:pPr>
        <w:spacing w:line="360" w:lineRule="auto" w:before="60" w:after="60"/>
        <w:ind w:firstLine="480"/>
      </w:pPr>
      <w:r>
        <w:t xml:space="preserve">郑公备：41010502004321</w:t>
      </w:r>
    </w:p>
    <w:p>
      <w:pPr>
        <w:spacing w:line="360" w:lineRule="auto" w:before="60" w:after="60"/>
        <w:ind w:firstLine="480"/>
      </w:pPr>
      <w:r>
        <w:t xml:space="preserve">网站访问量：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