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温泉县“7·14”一般道路交通事故调查报告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原文链接：https://www.xjwq.gov.cn/xjwq/c131940/202605/2ce5c295231f4c5cafa22e2c9c1587c6.shtml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各部门各乡镇链接  </w:t>
      </w:r>
    </w:p>
    <w:p>
      <w:pPr>
        <w:pStyle w:val="Heading2"/>
      </w:pPr>
      <w:r>
        <w:t xml:space="preserve">温泉县“7·14”一般道路交通事故调查报告</w:t>
      </w:r>
    </w:p>
    <w:p>
      <w:pPr>
        <w:spacing w:line="360" w:lineRule="auto" w:before="60" w:after="60"/>
        <w:ind w:firstLine="480"/>
      </w:pPr>
      <w:r>
        <w:t xml:space="preserve">发布时间：2026-05-20 【字体：大中小 】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附件：温泉县“7·14”一般道路交通事故调查报告</w:t>
      </w:r>
    </w:p>
    <w:p/>
    <w:p>
      <w:pPr>
        <w:spacing w:line="360" w:lineRule="auto" w:before="60" w:after="60"/>
        <w:ind w:firstLine="480"/>
      </w:pPr>
      <w:r>
        <w:t xml:space="preserve">审核人：格巴特尔</w:t>
      </w:r>
    </w:p>
    <w:p>
      <w:pPr>
        <w:spacing w:line="360" w:lineRule="auto" w:before="60" w:after="60"/>
        <w:ind w:firstLine="480"/>
      </w:pPr>
      <w:r>
        <w:t xml:space="preserve"> 相关附件：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