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独山子新北区中国石油天然气股份有限公司独山子石化分公司“7·10”一般闪爆事故调查报告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来源：独山子区人民政府　独山子区·事故调查(JSON)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原文链接：http://www.dsz.gov.cn/dsz/c100036/202606/f23c36913a5d44fba706a9da3dad2bd5.shtml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发布时间：2026-05-19　抓取时间：2026-10-11</w:t>
      </w:r>
    </w:p>
    <w:p/>
    <w:p>
      <w:pPr>
        <w:spacing w:line="360" w:lineRule="auto" w:before="60" w:after="60"/>
        <w:ind w:firstLine="480"/>
      </w:pPr>
      <w:r>
        <w:t xml:space="preserve">•  索引号：  </w:t>
      </w:r>
    </w:p>
    <w:p>
      <w:pPr>
        <w:spacing w:line="360" w:lineRule="auto" w:before="60" w:after="60"/>
        <w:ind w:firstLine="480"/>
      </w:pPr>
      <w:r>
        <w:t xml:space="preserve">•  有效性：  </w:t>
      </w:r>
    </w:p>
    <w:p>
      <w:pPr>
        <w:spacing w:line="360" w:lineRule="auto" w:before="60" w:after="60"/>
        <w:ind w:firstLine="480"/>
      </w:pPr>
      <w:r>
        <w:t xml:space="preserve">•  发文机关：  </w:t>
      </w:r>
    </w:p>
    <w:p>
      <w:pPr>
        <w:spacing w:line="360" w:lineRule="auto" w:before="60" w:after="60"/>
        <w:ind w:firstLine="480"/>
      </w:pPr>
      <w:r>
        <w:t xml:space="preserve">•  文号：  </w:t>
      </w:r>
    </w:p>
    <w:p>
      <w:pPr>
        <w:spacing w:line="360" w:lineRule="auto" w:before="60" w:after="60"/>
        <w:ind w:firstLine="480"/>
      </w:pPr>
      <w:r>
        <w:t xml:space="preserve">•  成文日期：  </w:t>
      </w:r>
    </w:p>
    <w:p>
      <w:pPr>
        <w:spacing w:line="360" w:lineRule="auto" w:before="60" w:after="60"/>
        <w:ind w:firstLine="480"/>
      </w:pPr>
      <w:r>
        <w:t xml:space="preserve">•  发布日期：  </w:t>
      </w:r>
    </w:p>
    <w:p>
      <w:pPr>
        <w:spacing w:line="360" w:lineRule="auto" w:before="60" w:after="60"/>
        <w:ind w:firstLine="480"/>
      </w:pPr>
      <w:r>
        <w:t xml:space="preserve">•  关键字：  </w:t>
      </w:r>
    </w:p>
    <w:p>
      <w:pPr>
        <w:pStyle w:val="Heading1"/>
      </w:pPr>
      <w:r>
        <w:t xml:space="preserve">独山子新北区中国石油天然气股份有限公司独山子石化分公司“7·10”一般闪爆事故调查报告</w:t>
      </w:r>
    </w:p>
    <w:p>
      <w:pPr>
        <w:spacing w:line="360" w:lineRule="auto" w:before="60" w:after="60"/>
        <w:ind w:firstLine="480"/>
      </w:pPr>
       日期：
      <w:r>
        <w:rPr>
          <w:b/>
          <w:bCs/>
        </w:rPr>
        <w:t xml:space="preserve">2026-05-19</w:t>
      </w:r>
       来源：
      <w:r>
        <w:rPr>
          <w:b/>
          <w:bCs/>
        </w:rPr>
        <w:t xml:space="preserve">应急管理局</w:t>
      </w:r>
       访问量： 
    </w:p>
    <w:p>
      <w:pPr>
        <w:spacing w:line="360" w:lineRule="auto" w:before="60" w:after="60"/>
        <w:ind w:firstLine="480"/>
      </w:pPr>
      <w:r>
        <w:t xml:space="preserve">  字号： 大 中 小 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详见附件。  </w:t>
      </w:r>
    </w:p>
    <w:p>
      <w:pPr>
        <w:pStyle w:val="Heading3"/>
      </w:pPr>
      <w:r>
        <w:t xml:space="preserve">相关附件：</w:t>
      </w:r>
    </w:p>
    <w:p>
      <w:pPr>
        <w:spacing w:line="360" w:lineRule="auto" w:before="60" w:after="60"/>
        <w:ind w:firstLine="480"/>
      </w:pPr>
      <w:r>
        <w:t xml:space="preserve">•   独山子新北区中国石油天然气股份有限公司独山子石化分公司“7·10”一般闪爆事故调查报告.pdf  </w:t>
      </w:r>
    </w:p>
    <w:p>
      <w:pPr>
        <w:pStyle w:val="Heading3"/>
      </w:pPr>
      <w:r>
        <w:t xml:space="preserve">相关链接：</w:t>
      </w:r>
    </w:p>
    <w:p>
      <w:pPr>
        <w:spacing w:line="360" w:lineRule="auto" w:before="60" w:after="60"/>
        <w:ind w:firstLine="480"/>
      </w:pPr>
      <w:r>
        <w:t xml:space="preserve">   扫一扫在手机打开当前页  </w:t>
      </w:r>
    </w:p>
    <w:p>
      <w:pPr>
        <w:spacing w:line="360" w:lineRule="auto" w:before="60" w:after="60"/>
        <w:ind w:firstLine="480"/>
      </w:pPr>
      <w:r>
        <w:t xml:space="preserve"> 【返回顶部】 【打印本页】 【关闭本页】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